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7EFB9" w14:textId="77777777" w:rsidR="00863971" w:rsidRPr="000A352D" w:rsidRDefault="00863971" w:rsidP="000A352D">
      <w:pPr>
        <w:spacing w:after="0" w:line="276" w:lineRule="auto"/>
        <w:jc w:val="center"/>
        <w:rPr>
          <w:rFonts w:ascii="Times New Roman" w:hAnsi="Times New Roman" w:cs="Times New Roman"/>
          <w:b/>
          <w:bCs/>
          <w:sz w:val="24"/>
          <w:szCs w:val="24"/>
        </w:rPr>
      </w:pPr>
      <w:r w:rsidRPr="000A352D">
        <w:rPr>
          <w:rFonts w:ascii="Times New Roman" w:hAnsi="Times New Roman" w:cs="Times New Roman"/>
          <w:b/>
          <w:bCs/>
          <w:sz w:val="24"/>
          <w:szCs w:val="24"/>
        </w:rPr>
        <w:t>Р Е Ц Е Н З И Я</w:t>
      </w:r>
    </w:p>
    <w:p w14:paraId="46C45F3A" w14:textId="7CB4ADC6" w:rsidR="00863971" w:rsidRPr="000A352D" w:rsidRDefault="00863971" w:rsidP="000A352D">
      <w:pPr>
        <w:spacing w:after="0" w:line="276" w:lineRule="auto"/>
        <w:jc w:val="both"/>
        <w:rPr>
          <w:rFonts w:ascii="Times New Roman" w:hAnsi="Times New Roman" w:cs="Times New Roman"/>
          <w:sz w:val="24"/>
          <w:szCs w:val="24"/>
        </w:rPr>
      </w:pPr>
      <w:r w:rsidRPr="000A352D">
        <w:rPr>
          <w:rFonts w:ascii="Times New Roman" w:hAnsi="Times New Roman" w:cs="Times New Roman"/>
          <w:sz w:val="24"/>
          <w:szCs w:val="24"/>
        </w:rPr>
        <w:t>от проф. д-р инж. Ивайло Стефанов Стоянов</w:t>
      </w:r>
      <w:r w:rsidR="00440EFD" w:rsidRPr="000A352D">
        <w:rPr>
          <w:rFonts w:ascii="Times New Roman" w:hAnsi="Times New Roman" w:cs="Times New Roman"/>
          <w:sz w:val="24"/>
          <w:szCs w:val="24"/>
        </w:rPr>
        <w:t xml:space="preserve"> - </w:t>
      </w:r>
      <w:r w:rsidRPr="000A352D">
        <w:rPr>
          <w:rFonts w:ascii="Times New Roman" w:hAnsi="Times New Roman" w:cs="Times New Roman"/>
          <w:sz w:val="24"/>
          <w:szCs w:val="24"/>
        </w:rPr>
        <w:t xml:space="preserve"> Русенски университет </w:t>
      </w:r>
      <w:r w:rsidR="00440EFD" w:rsidRPr="000A352D">
        <w:rPr>
          <w:rFonts w:ascii="Times New Roman" w:hAnsi="Times New Roman" w:cs="Times New Roman"/>
          <w:sz w:val="24"/>
          <w:szCs w:val="24"/>
        </w:rPr>
        <w:t>„</w:t>
      </w:r>
      <w:r w:rsidRPr="000A352D">
        <w:rPr>
          <w:rFonts w:ascii="Times New Roman" w:hAnsi="Times New Roman" w:cs="Times New Roman"/>
          <w:sz w:val="24"/>
          <w:szCs w:val="24"/>
        </w:rPr>
        <w:t>Ангел Кънчев“</w:t>
      </w:r>
    </w:p>
    <w:p w14:paraId="768617CC" w14:textId="77777777" w:rsidR="00863971" w:rsidRPr="000A352D" w:rsidRDefault="00863971" w:rsidP="000A352D">
      <w:pPr>
        <w:spacing w:after="0" w:line="276" w:lineRule="auto"/>
        <w:rPr>
          <w:rFonts w:ascii="Times New Roman" w:hAnsi="Times New Roman" w:cs="Times New Roman"/>
          <w:sz w:val="24"/>
          <w:szCs w:val="24"/>
        </w:rPr>
      </w:pPr>
    </w:p>
    <w:p w14:paraId="114BE440" w14:textId="77777777" w:rsidR="00863971" w:rsidRPr="000A352D" w:rsidRDefault="00863971" w:rsidP="000A352D">
      <w:pPr>
        <w:spacing w:after="0" w:line="276" w:lineRule="auto"/>
        <w:rPr>
          <w:rFonts w:ascii="Times New Roman" w:hAnsi="Times New Roman" w:cs="Times New Roman"/>
          <w:sz w:val="24"/>
          <w:szCs w:val="24"/>
        </w:rPr>
      </w:pPr>
      <w:r w:rsidRPr="000A352D">
        <w:rPr>
          <w:rFonts w:ascii="Times New Roman" w:hAnsi="Times New Roman" w:cs="Times New Roman"/>
          <w:sz w:val="24"/>
          <w:szCs w:val="24"/>
        </w:rPr>
        <w:t xml:space="preserve">на материалите, представени за участие в конкурс, </w:t>
      </w:r>
    </w:p>
    <w:p w14:paraId="27801789" w14:textId="2C76337D" w:rsidR="00863971" w:rsidRPr="000A352D" w:rsidRDefault="00863971" w:rsidP="000A352D">
      <w:pPr>
        <w:spacing w:after="0" w:line="276" w:lineRule="auto"/>
        <w:rPr>
          <w:rFonts w:ascii="Times New Roman" w:hAnsi="Times New Roman" w:cs="Times New Roman"/>
          <w:sz w:val="24"/>
          <w:szCs w:val="24"/>
        </w:rPr>
      </w:pPr>
      <w:r w:rsidRPr="000A352D">
        <w:rPr>
          <w:rFonts w:ascii="Times New Roman" w:hAnsi="Times New Roman" w:cs="Times New Roman"/>
          <w:sz w:val="24"/>
          <w:szCs w:val="24"/>
        </w:rPr>
        <w:t>за заемане на академичната длъжност „доцент”</w:t>
      </w:r>
      <w:r w:rsidR="00870605" w:rsidRPr="000A352D">
        <w:rPr>
          <w:rFonts w:ascii="Times New Roman" w:hAnsi="Times New Roman" w:cs="Times New Roman"/>
          <w:sz w:val="24"/>
          <w:szCs w:val="24"/>
        </w:rPr>
        <w:t xml:space="preserve"> </w:t>
      </w:r>
      <w:r w:rsidRPr="000A352D">
        <w:rPr>
          <w:rFonts w:ascii="Times New Roman" w:hAnsi="Times New Roman" w:cs="Times New Roman"/>
          <w:sz w:val="24"/>
          <w:szCs w:val="24"/>
        </w:rPr>
        <w:t xml:space="preserve">в </w:t>
      </w:r>
    </w:p>
    <w:p w14:paraId="7813A3A8" w14:textId="77777777" w:rsidR="00863971" w:rsidRPr="000A352D" w:rsidRDefault="00863971" w:rsidP="000A352D">
      <w:pPr>
        <w:spacing w:after="0" w:line="276" w:lineRule="auto"/>
        <w:rPr>
          <w:rFonts w:ascii="Times New Roman" w:hAnsi="Times New Roman" w:cs="Times New Roman"/>
          <w:sz w:val="24"/>
          <w:szCs w:val="24"/>
        </w:rPr>
      </w:pPr>
      <w:r w:rsidRPr="000A352D">
        <w:rPr>
          <w:rFonts w:ascii="Times New Roman" w:hAnsi="Times New Roman" w:cs="Times New Roman"/>
          <w:sz w:val="24"/>
          <w:szCs w:val="24"/>
        </w:rPr>
        <w:t xml:space="preserve">област на висше образование – 5. Технически науки, </w:t>
      </w:r>
    </w:p>
    <w:p w14:paraId="247A4969" w14:textId="77777777" w:rsidR="00863971" w:rsidRPr="000A352D" w:rsidRDefault="00863971" w:rsidP="000A352D">
      <w:pPr>
        <w:spacing w:after="0" w:line="276" w:lineRule="auto"/>
        <w:rPr>
          <w:rFonts w:ascii="Times New Roman" w:hAnsi="Times New Roman" w:cs="Times New Roman"/>
          <w:sz w:val="24"/>
          <w:szCs w:val="24"/>
        </w:rPr>
      </w:pPr>
      <w:r w:rsidRPr="000A352D">
        <w:rPr>
          <w:rFonts w:ascii="Times New Roman" w:hAnsi="Times New Roman" w:cs="Times New Roman"/>
          <w:sz w:val="24"/>
          <w:szCs w:val="24"/>
        </w:rPr>
        <w:t xml:space="preserve">по професионално направление – 5.2. Електротехника, електроника и автоматика, </w:t>
      </w:r>
    </w:p>
    <w:p w14:paraId="025F11D9" w14:textId="77777777" w:rsidR="00863971" w:rsidRPr="000A352D" w:rsidRDefault="00863971" w:rsidP="000A352D">
      <w:pPr>
        <w:spacing w:after="0" w:line="276" w:lineRule="auto"/>
        <w:rPr>
          <w:rFonts w:ascii="Times New Roman" w:hAnsi="Times New Roman" w:cs="Times New Roman"/>
          <w:sz w:val="24"/>
          <w:szCs w:val="24"/>
        </w:rPr>
      </w:pPr>
      <w:r w:rsidRPr="000A352D">
        <w:rPr>
          <w:rFonts w:ascii="Times New Roman" w:hAnsi="Times New Roman" w:cs="Times New Roman"/>
          <w:sz w:val="24"/>
          <w:szCs w:val="24"/>
        </w:rPr>
        <w:t>специалност – Електроснабдяване и електрообзавеждане.</w:t>
      </w:r>
    </w:p>
    <w:p w14:paraId="143C5700" w14:textId="77777777" w:rsidR="00863971" w:rsidRPr="000A352D" w:rsidRDefault="00863971" w:rsidP="000A352D">
      <w:pPr>
        <w:spacing w:after="0" w:line="276" w:lineRule="auto"/>
        <w:rPr>
          <w:rFonts w:ascii="Times New Roman" w:hAnsi="Times New Roman" w:cs="Times New Roman"/>
          <w:sz w:val="24"/>
          <w:szCs w:val="24"/>
        </w:rPr>
      </w:pPr>
    </w:p>
    <w:p w14:paraId="69E25213" w14:textId="5E481EC0" w:rsidR="00863971" w:rsidRPr="000A352D" w:rsidRDefault="00863971" w:rsidP="000A352D">
      <w:pPr>
        <w:spacing w:after="0" w:line="276" w:lineRule="auto"/>
        <w:ind w:firstLine="567"/>
        <w:jc w:val="both"/>
        <w:rPr>
          <w:rFonts w:ascii="Times New Roman" w:hAnsi="Times New Roman" w:cs="Times New Roman"/>
          <w:sz w:val="24"/>
          <w:szCs w:val="24"/>
        </w:rPr>
      </w:pPr>
      <w:r w:rsidRPr="000A352D">
        <w:rPr>
          <w:rFonts w:ascii="Times New Roman" w:hAnsi="Times New Roman" w:cs="Times New Roman"/>
          <w:sz w:val="24"/>
          <w:szCs w:val="24"/>
        </w:rPr>
        <w:t xml:space="preserve">В конкурса за </w:t>
      </w:r>
      <w:r w:rsidR="009A2139" w:rsidRPr="000A352D">
        <w:rPr>
          <w:rFonts w:ascii="Times New Roman" w:hAnsi="Times New Roman" w:cs="Times New Roman"/>
          <w:sz w:val="24"/>
          <w:szCs w:val="24"/>
        </w:rPr>
        <w:t>академичната длъжност „доцент”</w:t>
      </w:r>
      <w:r w:rsidRPr="000A352D">
        <w:rPr>
          <w:rFonts w:ascii="Times New Roman" w:hAnsi="Times New Roman" w:cs="Times New Roman"/>
          <w:sz w:val="24"/>
          <w:szCs w:val="24"/>
        </w:rPr>
        <w:t xml:space="preserve">, обявен в Държавен вестник, бр. </w:t>
      </w:r>
      <w:r w:rsidR="005816CB" w:rsidRPr="000A352D">
        <w:rPr>
          <w:rFonts w:ascii="Times New Roman" w:hAnsi="Times New Roman" w:cs="Times New Roman"/>
          <w:sz w:val="24"/>
          <w:szCs w:val="24"/>
        </w:rPr>
        <w:t>71</w:t>
      </w:r>
      <w:r w:rsidRPr="000A352D">
        <w:rPr>
          <w:rFonts w:ascii="Times New Roman" w:hAnsi="Times New Roman" w:cs="Times New Roman"/>
          <w:sz w:val="24"/>
          <w:szCs w:val="24"/>
        </w:rPr>
        <w:t>/</w:t>
      </w:r>
      <w:r w:rsidR="005816CB" w:rsidRPr="000A352D">
        <w:rPr>
          <w:rFonts w:ascii="Times New Roman" w:hAnsi="Times New Roman" w:cs="Times New Roman"/>
          <w:sz w:val="24"/>
          <w:szCs w:val="24"/>
        </w:rPr>
        <w:t>29</w:t>
      </w:r>
      <w:r w:rsidRPr="000A352D">
        <w:rPr>
          <w:rFonts w:ascii="Times New Roman" w:hAnsi="Times New Roman" w:cs="Times New Roman"/>
          <w:sz w:val="24"/>
          <w:szCs w:val="24"/>
        </w:rPr>
        <w:t>.0</w:t>
      </w:r>
      <w:r w:rsidR="005816CB" w:rsidRPr="000A352D">
        <w:rPr>
          <w:rFonts w:ascii="Times New Roman" w:hAnsi="Times New Roman" w:cs="Times New Roman"/>
          <w:sz w:val="24"/>
          <w:szCs w:val="24"/>
        </w:rPr>
        <w:t>8</w:t>
      </w:r>
      <w:r w:rsidRPr="000A352D">
        <w:rPr>
          <w:rFonts w:ascii="Times New Roman" w:hAnsi="Times New Roman" w:cs="Times New Roman"/>
          <w:sz w:val="24"/>
          <w:szCs w:val="24"/>
        </w:rPr>
        <w:t>.2025 г. и</w:t>
      </w:r>
      <w:r w:rsidR="00870605" w:rsidRPr="000A352D">
        <w:rPr>
          <w:rFonts w:ascii="Times New Roman" w:hAnsi="Times New Roman" w:cs="Times New Roman"/>
          <w:sz w:val="24"/>
          <w:szCs w:val="24"/>
        </w:rPr>
        <w:t xml:space="preserve"> </w:t>
      </w:r>
      <w:r w:rsidRPr="000A352D">
        <w:rPr>
          <w:rFonts w:ascii="Times New Roman" w:hAnsi="Times New Roman" w:cs="Times New Roman"/>
          <w:sz w:val="24"/>
          <w:szCs w:val="24"/>
        </w:rPr>
        <w:t xml:space="preserve">на сайта на </w:t>
      </w:r>
      <w:r w:rsidR="007E7C21" w:rsidRPr="000A352D">
        <w:rPr>
          <w:rFonts w:ascii="Times New Roman" w:hAnsi="Times New Roman" w:cs="Times New Roman"/>
          <w:sz w:val="24"/>
          <w:szCs w:val="24"/>
        </w:rPr>
        <w:t>Минно-геоложкия университет „Св. Иван Рилски”, София</w:t>
      </w:r>
      <w:r w:rsidRPr="000A352D">
        <w:rPr>
          <w:rFonts w:ascii="Times New Roman" w:hAnsi="Times New Roman" w:cs="Times New Roman"/>
          <w:sz w:val="24"/>
          <w:szCs w:val="24"/>
        </w:rPr>
        <w:t xml:space="preserve"> за нуждите на катедра</w:t>
      </w:r>
      <w:r w:rsidR="005816CB" w:rsidRPr="000A352D">
        <w:rPr>
          <w:rFonts w:ascii="Times New Roman" w:hAnsi="Times New Roman" w:cs="Times New Roman"/>
          <w:sz w:val="24"/>
          <w:szCs w:val="24"/>
        </w:rPr>
        <w:t xml:space="preserve"> „Електроенергетика и автоматика“</w:t>
      </w:r>
      <w:r w:rsidRPr="000A352D">
        <w:rPr>
          <w:rFonts w:ascii="Times New Roman" w:hAnsi="Times New Roman" w:cs="Times New Roman"/>
          <w:sz w:val="24"/>
          <w:szCs w:val="24"/>
        </w:rPr>
        <w:t xml:space="preserve"> към </w:t>
      </w:r>
      <w:r w:rsidR="005816CB" w:rsidRPr="000A352D">
        <w:rPr>
          <w:rFonts w:ascii="Times New Roman" w:hAnsi="Times New Roman" w:cs="Times New Roman"/>
          <w:sz w:val="24"/>
          <w:szCs w:val="24"/>
        </w:rPr>
        <w:t>факултет Минно-</w:t>
      </w:r>
      <w:r w:rsidR="00897F1D" w:rsidRPr="000A352D">
        <w:rPr>
          <w:rFonts w:ascii="Times New Roman" w:hAnsi="Times New Roman" w:cs="Times New Roman"/>
          <w:sz w:val="24"/>
          <w:szCs w:val="24"/>
        </w:rPr>
        <w:t>електромеханичен</w:t>
      </w:r>
      <w:r w:rsidRPr="000A352D">
        <w:rPr>
          <w:rFonts w:ascii="Times New Roman" w:hAnsi="Times New Roman" w:cs="Times New Roman"/>
          <w:sz w:val="24"/>
          <w:szCs w:val="24"/>
        </w:rPr>
        <w:t xml:space="preserve">, като кандидат участва гл. ас. д-р инж. </w:t>
      </w:r>
      <w:r w:rsidR="005816CB" w:rsidRPr="000A352D">
        <w:rPr>
          <w:rFonts w:ascii="Times New Roman" w:hAnsi="Times New Roman" w:cs="Times New Roman"/>
          <w:sz w:val="24"/>
          <w:szCs w:val="24"/>
        </w:rPr>
        <w:t>Николай Лазаров Лаков</w:t>
      </w:r>
      <w:r w:rsidRPr="000A352D">
        <w:rPr>
          <w:rFonts w:ascii="Times New Roman" w:hAnsi="Times New Roman" w:cs="Times New Roman"/>
          <w:sz w:val="24"/>
          <w:szCs w:val="24"/>
        </w:rPr>
        <w:t xml:space="preserve">. </w:t>
      </w:r>
    </w:p>
    <w:p w14:paraId="2A7380CA" w14:textId="77777777" w:rsidR="00863971" w:rsidRPr="000A352D" w:rsidRDefault="00863971" w:rsidP="000A352D">
      <w:pPr>
        <w:spacing w:after="0" w:line="276" w:lineRule="auto"/>
        <w:rPr>
          <w:rFonts w:ascii="Times New Roman" w:hAnsi="Times New Roman" w:cs="Times New Roman"/>
          <w:sz w:val="24"/>
          <w:szCs w:val="24"/>
        </w:rPr>
      </w:pPr>
    </w:p>
    <w:p w14:paraId="2C208FB7" w14:textId="77777777" w:rsidR="00863971" w:rsidRPr="000A352D" w:rsidRDefault="00863971" w:rsidP="000A352D">
      <w:pPr>
        <w:spacing w:after="0" w:line="276" w:lineRule="auto"/>
        <w:ind w:firstLine="567"/>
        <w:rPr>
          <w:rFonts w:ascii="Times New Roman" w:hAnsi="Times New Roman" w:cs="Times New Roman"/>
          <w:b/>
          <w:bCs/>
          <w:sz w:val="24"/>
          <w:szCs w:val="24"/>
        </w:rPr>
      </w:pPr>
      <w:r w:rsidRPr="000A352D">
        <w:rPr>
          <w:rFonts w:ascii="Times New Roman" w:hAnsi="Times New Roman" w:cs="Times New Roman"/>
          <w:b/>
          <w:bCs/>
          <w:sz w:val="24"/>
          <w:szCs w:val="24"/>
        </w:rPr>
        <w:t xml:space="preserve">1. Кратки биографични данни </w:t>
      </w:r>
    </w:p>
    <w:p w14:paraId="78361A25" w14:textId="25418175" w:rsidR="00863971" w:rsidRPr="000A352D" w:rsidRDefault="00863971" w:rsidP="000A352D">
      <w:pPr>
        <w:spacing w:after="0" w:line="276" w:lineRule="auto"/>
        <w:ind w:firstLine="567"/>
        <w:jc w:val="both"/>
        <w:rPr>
          <w:rFonts w:ascii="Times New Roman" w:hAnsi="Times New Roman" w:cs="Times New Roman"/>
          <w:sz w:val="24"/>
          <w:szCs w:val="24"/>
        </w:rPr>
      </w:pPr>
      <w:r w:rsidRPr="000A352D">
        <w:rPr>
          <w:rFonts w:ascii="Times New Roman" w:hAnsi="Times New Roman" w:cs="Times New Roman"/>
          <w:sz w:val="24"/>
          <w:szCs w:val="24"/>
        </w:rPr>
        <w:t xml:space="preserve">Гл. </w:t>
      </w:r>
      <w:r w:rsidR="009A2139" w:rsidRPr="000A352D">
        <w:rPr>
          <w:rFonts w:ascii="Times New Roman" w:hAnsi="Times New Roman" w:cs="Times New Roman"/>
          <w:sz w:val="24"/>
          <w:szCs w:val="24"/>
        </w:rPr>
        <w:t xml:space="preserve">ас. </w:t>
      </w:r>
      <w:r w:rsidRPr="000A352D">
        <w:rPr>
          <w:rFonts w:ascii="Times New Roman" w:hAnsi="Times New Roman" w:cs="Times New Roman"/>
          <w:sz w:val="24"/>
          <w:szCs w:val="24"/>
        </w:rPr>
        <w:t xml:space="preserve">д-р инж. </w:t>
      </w:r>
      <w:r w:rsidR="00897F1D" w:rsidRPr="000A352D">
        <w:rPr>
          <w:rFonts w:ascii="Times New Roman" w:hAnsi="Times New Roman" w:cs="Times New Roman"/>
          <w:sz w:val="24"/>
          <w:szCs w:val="24"/>
        </w:rPr>
        <w:t>Николай</w:t>
      </w:r>
      <w:r w:rsidRPr="000A352D">
        <w:rPr>
          <w:rFonts w:ascii="Times New Roman" w:hAnsi="Times New Roman" w:cs="Times New Roman"/>
          <w:sz w:val="24"/>
          <w:szCs w:val="24"/>
        </w:rPr>
        <w:t xml:space="preserve"> </w:t>
      </w:r>
      <w:r w:rsidR="00897F1D" w:rsidRPr="000A352D">
        <w:rPr>
          <w:rFonts w:ascii="Times New Roman" w:hAnsi="Times New Roman" w:cs="Times New Roman"/>
          <w:sz w:val="24"/>
          <w:szCs w:val="24"/>
        </w:rPr>
        <w:t>Лазаров</w:t>
      </w:r>
      <w:r w:rsidRPr="000A352D">
        <w:rPr>
          <w:rFonts w:ascii="Times New Roman" w:hAnsi="Times New Roman" w:cs="Times New Roman"/>
          <w:sz w:val="24"/>
          <w:szCs w:val="24"/>
        </w:rPr>
        <w:t xml:space="preserve"> </w:t>
      </w:r>
      <w:r w:rsidR="00897F1D" w:rsidRPr="000A352D">
        <w:rPr>
          <w:rFonts w:ascii="Times New Roman" w:hAnsi="Times New Roman" w:cs="Times New Roman"/>
          <w:sz w:val="24"/>
          <w:szCs w:val="24"/>
        </w:rPr>
        <w:t>Лаков</w:t>
      </w:r>
      <w:r w:rsidRPr="000A352D">
        <w:rPr>
          <w:rFonts w:ascii="Times New Roman" w:hAnsi="Times New Roman" w:cs="Times New Roman"/>
          <w:sz w:val="24"/>
          <w:szCs w:val="24"/>
        </w:rPr>
        <w:t xml:space="preserve"> е роден през 198</w:t>
      </w:r>
      <w:r w:rsidR="007E7C21" w:rsidRPr="000A352D">
        <w:rPr>
          <w:rFonts w:ascii="Times New Roman" w:hAnsi="Times New Roman" w:cs="Times New Roman"/>
          <w:sz w:val="24"/>
          <w:szCs w:val="24"/>
        </w:rPr>
        <w:t>2</w:t>
      </w:r>
      <w:r w:rsidRPr="000A352D">
        <w:rPr>
          <w:rFonts w:ascii="Times New Roman" w:hAnsi="Times New Roman" w:cs="Times New Roman"/>
          <w:sz w:val="24"/>
          <w:szCs w:val="24"/>
        </w:rPr>
        <w:t xml:space="preserve"> г. През 200</w:t>
      </w:r>
      <w:r w:rsidR="007E7C21" w:rsidRPr="000A352D">
        <w:rPr>
          <w:rFonts w:ascii="Times New Roman" w:hAnsi="Times New Roman" w:cs="Times New Roman"/>
          <w:sz w:val="24"/>
          <w:szCs w:val="24"/>
        </w:rPr>
        <w:t>4</w:t>
      </w:r>
      <w:r w:rsidRPr="000A352D">
        <w:rPr>
          <w:rFonts w:ascii="Times New Roman" w:hAnsi="Times New Roman" w:cs="Times New Roman"/>
          <w:sz w:val="24"/>
          <w:szCs w:val="24"/>
        </w:rPr>
        <w:t xml:space="preserve"> г. той </w:t>
      </w:r>
      <w:r w:rsidR="007E7C21" w:rsidRPr="000A352D">
        <w:rPr>
          <w:rFonts w:ascii="Times New Roman" w:hAnsi="Times New Roman" w:cs="Times New Roman"/>
          <w:sz w:val="24"/>
          <w:szCs w:val="24"/>
        </w:rPr>
        <w:t xml:space="preserve">придобива ОКС „бакалавър, </w:t>
      </w:r>
      <w:r w:rsidRPr="000A352D">
        <w:rPr>
          <w:rFonts w:ascii="Times New Roman" w:hAnsi="Times New Roman" w:cs="Times New Roman"/>
          <w:sz w:val="24"/>
          <w:szCs w:val="24"/>
        </w:rPr>
        <w:t>завършва</w:t>
      </w:r>
      <w:r w:rsidR="007E7C21" w:rsidRPr="000A352D">
        <w:rPr>
          <w:rFonts w:ascii="Times New Roman" w:hAnsi="Times New Roman" w:cs="Times New Roman"/>
          <w:sz w:val="24"/>
          <w:szCs w:val="24"/>
        </w:rPr>
        <w:t>йки</w:t>
      </w:r>
      <w:r w:rsidRPr="000A352D">
        <w:rPr>
          <w:rFonts w:ascii="Times New Roman" w:hAnsi="Times New Roman" w:cs="Times New Roman"/>
          <w:sz w:val="24"/>
          <w:szCs w:val="24"/>
        </w:rPr>
        <w:t xml:space="preserve"> </w:t>
      </w:r>
      <w:r w:rsidR="009A2139" w:rsidRPr="000A352D">
        <w:rPr>
          <w:rFonts w:ascii="Times New Roman" w:hAnsi="Times New Roman" w:cs="Times New Roman"/>
          <w:sz w:val="24"/>
          <w:szCs w:val="24"/>
        </w:rPr>
        <w:t xml:space="preserve">Минно-геоложкия университет </w:t>
      </w:r>
      <w:r w:rsidR="007E7C21" w:rsidRPr="000A352D">
        <w:rPr>
          <w:rFonts w:ascii="Times New Roman" w:hAnsi="Times New Roman" w:cs="Times New Roman"/>
          <w:sz w:val="24"/>
          <w:szCs w:val="24"/>
        </w:rPr>
        <w:t>„Св. Иван Рилски”, София</w:t>
      </w:r>
      <w:r w:rsidRPr="000A352D">
        <w:rPr>
          <w:rFonts w:ascii="Times New Roman" w:hAnsi="Times New Roman" w:cs="Times New Roman"/>
          <w:sz w:val="24"/>
          <w:szCs w:val="24"/>
        </w:rPr>
        <w:t xml:space="preserve"> с квалификация „електроинженер“ по специалността „Електроенергетика и електрообзавеждане ”, </w:t>
      </w:r>
      <w:r w:rsidR="007E7C21" w:rsidRPr="000A352D">
        <w:rPr>
          <w:rFonts w:ascii="Times New Roman" w:hAnsi="Times New Roman" w:cs="Times New Roman"/>
          <w:sz w:val="24"/>
          <w:szCs w:val="24"/>
        </w:rPr>
        <w:t xml:space="preserve">а </w:t>
      </w:r>
      <w:r w:rsidRPr="000A352D">
        <w:rPr>
          <w:rFonts w:ascii="Times New Roman" w:hAnsi="Times New Roman" w:cs="Times New Roman"/>
          <w:sz w:val="24"/>
          <w:szCs w:val="24"/>
        </w:rPr>
        <w:t>през 200</w:t>
      </w:r>
      <w:r w:rsidR="007E7C21" w:rsidRPr="000A352D">
        <w:rPr>
          <w:rFonts w:ascii="Times New Roman" w:hAnsi="Times New Roman" w:cs="Times New Roman"/>
          <w:sz w:val="24"/>
          <w:szCs w:val="24"/>
        </w:rPr>
        <w:t xml:space="preserve">7 г. придобива ОКС „магистър“ в </w:t>
      </w:r>
      <w:r w:rsidR="009A2139" w:rsidRPr="000A352D">
        <w:rPr>
          <w:rFonts w:ascii="Times New Roman" w:hAnsi="Times New Roman" w:cs="Times New Roman"/>
          <w:sz w:val="24"/>
          <w:szCs w:val="24"/>
        </w:rPr>
        <w:t xml:space="preserve">Минно-геоложкия университет </w:t>
      </w:r>
      <w:r w:rsidR="00243596" w:rsidRPr="000A352D">
        <w:rPr>
          <w:rFonts w:ascii="Times New Roman" w:hAnsi="Times New Roman" w:cs="Times New Roman"/>
          <w:sz w:val="24"/>
          <w:szCs w:val="24"/>
        </w:rPr>
        <w:t>„Св. Иван Рилски”, София с квалификация „магистър инженер“ по специалността „Електроенергетика и електрообзавеждане”.</w:t>
      </w:r>
      <w:r w:rsidRPr="000A352D">
        <w:rPr>
          <w:rFonts w:ascii="Times New Roman" w:hAnsi="Times New Roman" w:cs="Times New Roman"/>
          <w:sz w:val="24"/>
          <w:szCs w:val="24"/>
        </w:rPr>
        <w:t xml:space="preserve"> Гл. </w:t>
      </w:r>
      <w:r w:rsidR="009A2139" w:rsidRPr="000A352D">
        <w:rPr>
          <w:rFonts w:ascii="Times New Roman" w:hAnsi="Times New Roman" w:cs="Times New Roman"/>
          <w:sz w:val="24"/>
          <w:szCs w:val="24"/>
        </w:rPr>
        <w:t xml:space="preserve">ас. </w:t>
      </w:r>
      <w:r w:rsidRPr="000A352D">
        <w:rPr>
          <w:rFonts w:ascii="Times New Roman" w:hAnsi="Times New Roman" w:cs="Times New Roman"/>
          <w:sz w:val="24"/>
          <w:szCs w:val="24"/>
        </w:rPr>
        <w:t xml:space="preserve">д-р инж. </w:t>
      </w:r>
      <w:r w:rsidR="00897F1D" w:rsidRPr="000A352D">
        <w:rPr>
          <w:rFonts w:ascii="Times New Roman" w:hAnsi="Times New Roman" w:cs="Times New Roman"/>
          <w:sz w:val="24"/>
          <w:szCs w:val="24"/>
        </w:rPr>
        <w:t>Николай</w:t>
      </w:r>
      <w:r w:rsidRPr="000A352D">
        <w:rPr>
          <w:rFonts w:ascii="Times New Roman" w:hAnsi="Times New Roman" w:cs="Times New Roman"/>
          <w:sz w:val="24"/>
          <w:szCs w:val="24"/>
        </w:rPr>
        <w:t xml:space="preserve"> </w:t>
      </w:r>
      <w:r w:rsidR="00897F1D" w:rsidRPr="000A352D">
        <w:rPr>
          <w:rFonts w:ascii="Times New Roman" w:hAnsi="Times New Roman" w:cs="Times New Roman"/>
          <w:sz w:val="24"/>
          <w:szCs w:val="24"/>
        </w:rPr>
        <w:t>Лаков</w:t>
      </w:r>
      <w:r w:rsidRPr="000A352D">
        <w:rPr>
          <w:rFonts w:ascii="Times New Roman" w:hAnsi="Times New Roman" w:cs="Times New Roman"/>
          <w:sz w:val="24"/>
          <w:szCs w:val="24"/>
        </w:rPr>
        <w:t xml:space="preserve"> продължава своето образование като докторант в </w:t>
      </w:r>
      <w:r w:rsidR="009A2139" w:rsidRPr="000A352D">
        <w:rPr>
          <w:rFonts w:ascii="Times New Roman" w:hAnsi="Times New Roman" w:cs="Times New Roman"/>
          <w:sz w:val="24"/>
          <w:szCs w:val="24"/>
        </w:rPr>
        <w:t xml:space="preserve">Минно-геоложкия университет </w:t>
      </w:r>
      <w:r w:rsidR="00243596" w:rsidRPr="000A352D">
        <w:rPr>
          <w:rFonts w:ascii="Times New Roman" w:hAnsi="Times New Roman" w:cs="Times New Roman"/>
          <w:sz w:val="24"/>
          <w:szCs w:val="24"/>
        </w:rPr>
        <w:t>„Св. Иван Рилски”, София</w:t>
      </w:r>
      <w:r w:rsidRPr="000A352D">
        <w:rPr>
          <w:rFonts w:ascii="Times New Roman" w:hAnsi="Times New Roman" w:cs="Times New Roman"/>
          <w:sz w:val="24"/>
          <w:szCs w:val="24"/>
        </w:rPr>
        <w:t xml:space="preserve">. </w:t>
      </w:r>
      <w:r w:rsidR="00BA1212" w:rsidRPr="000A352D">
        <w:rPr>
          <w:rFonts w:ascii="Times New Roman" w:hAnsi="Times New Roman" w:cs="Times New Roman"/>
          <w:sz w:val="24"/>
          <w:szCs w:val="24"/>
        </w:rPr>
        <w:t>Съгласно представената служебна бележка се вижда, че кандидатът притежава необходимия трудов. Той р</w:t>
      </w:r>
      <w:r w:rsidRPr="000A352D">
        <w:rPr>
          <w:rFonts w:ascii="Times New Roman" w:hAnsi="Times New Roman" w:cs="Times New Roman"/>
          <w:sz w:val="24"/>
          <w:szCs w:val="24"/>
        </w:rPr>
        <w:t xml:space="preserve">аботи в </w:t>
      </w:r>
      <w:r w:rsidR="009A2139" w:rsidRPr="000A352D">
        <w:rPr>
          <w:rFonts w:ascii="Times New Roman" w:hAnsi="Times New Roman" w:cs="Times New Roman"/>
          <w:sz w:val="24"/>
          <w:szCs w:val="24"/>
        </w:rPr>
        <w:t xml:space="preserve">Минно-геоложкия университет </w:t>
      </w:r>
      <w:r w:rsidR="00BA1212" w:rsidRPr="000A352D">
        <w:rPr>
          <w:rFonts w:ascii="Times New Roman" w:hAnsi="Times New Roman" w:cs="Times New Roman"/>
          <w:sz w:val="24"/>
          <w:szCs w:val="24"/>
        </w:rPr>
        <w:t xml:space="preserve">„Св. Иван Рилски”, София от 2013 г. </w:t>
      </w:r>
      <w:r w:rsidRPr="000A352D">
        <w:rPr>
          <w:rFonts w:ascii="Times New Roman" w:hAnsi="Times New Roman" w:cs="Times New Roman"/>
          <w:sz w:val="24"/>
          <w:szCs w:val="24"/>
        </w:rPr>
        <w:t xml:space="preserve">като </w:t>
      </w:r>
      <w:r w:rsidR="00BA1212" w:rsidRPr="000A352D">
        <w:rPr>
          <w:rFonts w:ascii="Times New Roman" w:hAnsi="Times New Roman" w:cs="Times New Roman"/>
          <w:sz w:val="24"/>
          <w:szCs w:val="24"/>
        </w:rPr>
        <w:t xml:space="preserve">е </w:t>
      </w:r>
      <w:r w:rsidRPr="000A352D">
        <w:rPr>
          <w:rFonts w:ascii="Times New Roman" w:hAnsi="Times New Roman" w:cs="Times New Roman"/>
          <w:sz w:val="24"/>
          <w:szCs w:val="24"/>
        </w:rPr>
        <w:t>заема</w:t>
      </w:r>
      <w:r w:rsidR="00BA1212" w:rsidRPr="000A352D">
        <w:rPr>
          <w:rFonts w:ascii="Times New Roman" w:hAnsi="Times New Roman" w:cs="Times New Roman"/>
          <w:sz w:val="24"/>
          <w:szCs w:val="24"/>
        </w:rPr>
        <w:t>л</w:t>
      </w:r>
      <w:r w:rsidRPr="000A352D">
        <w:rPr>
          <w:rFonts w:ascii="Times New Roman" w:hAnsi="Times New Roman" w:cs="Times New Roman"/>
          <w:sz w:val="24"/>
          <w:szCs w:val="24"/>
        </w:rPr>
        <w:t xml:space="preserve"> различни длъжности</w:t>
      </w:r>
      <w:r w:rsidR="00BA1212" w:rsidRPr="000A352D">
        <w:rPr>
          <w:rFonts w:ascii="Times New Roman" w:hAnsi="Times New Roman" w:cs="Times New Roman"/>
          <w:sz w:val="24"/>
          <w:szCs w:val="24"/>
        </w:rPr>
        <w:t>:</w:t>
      </w:r>
      <w:r w:rsidRPr="000A352D">
        <w:rPr>
          <w:rFonts w:ascii="Times New Roman" w:hAnsi="Times New Roman" w:cs="Times New Roman"/>
          <w:sz w:val="24"/>
          <w:szCs w:val="24"/>
        </w:rPr>
        <w:t xml:space="preserve"> от 201</w:t>
      </w:r>
      <w:r w:rsidR="00BA1212" w:rsidRPr="000A352D">
        <w:rPr>
          <w:rFonts w:ascii="Times New Roman" w:hAnsi="Times New Roman" w:cs="Times New Roman"/>
          <w:sz w:val="24"/>
          <w:szCs w:val="24"/>
        </w:rPr>
        <w:t>3</w:t>
      </w:r>
      <w:r w:rsidRPr="000A352D">
        <w:rPr>
          <w:rFonts w:ascii="Times New Roman" w:hAnsi="Times New Roman" w:cs="Times New Roman"/>
          <w:sz w:val="24"/>
          <w:szCs w:val="24"/>
        </w:rPr>
        <w:t xml:space="preserve"> г. – до 201</w:t>
      </w:r>
      <w:r w:rsidR="00BA1212" w:rsidRPr="000A352D">
        <w:rPr>
          <w:rFonts w:ascii="Times New Roman" w:hAnsi="Times New Roman" w:cs="Times New Roman"/>
          <w:sz w:val="24"/>
          <w:szCs w:val="24"/>
        </w:rPr>
        <w:t>7</w:t>
      </w:r>
      <w:r w:rsidRPr="000A352D">
        <w:rPr>
          <w:rFonts w:ascii="Times New Roman" w:hAnsi="Times New Roman" w:cs="Times New Roman"/>
          <w:sz w:val="24"/>
          <w:szCs w:val="24"/>
        </w:rPr>
        <w:t xml:space="preserve"> г. заема академичната длъжност „асистент“, а от 201</w:t>
      </w:r>
      <w:r w:rsidR="00BA1212" w:rsidRPr="000A352D">
        <w:rPr>
          <w:rFonts w:ascii="Times New Roman" w:hAnsi="Times New Roman" w:cs="Times New Roman"/>
          <w:sz w:val="24"/>
          <w:szCs w:val="24"/>
        </w:rPr>
        <w:t>7</w:t>
      </w:r>
      <w:r w:rsidRPr="000A352D">
        <w:rPr>
          <w:rFonts w:ascii="Times New Roman" w:hAnsi="Times New Roman" w:cs="Times New Roman"/>
          <w:sz w:val="24"/>
          <w:szCs w:val="24"/>
        </w:rPr>
        <w:t xml:space="preserve"> – 201</w:t>
      </w:r>
      <w:r w:rsidR="00BA1212" w:rsidRPr="000A352D">
        <w:rPr>
          <w:rFonts w:ascii="Times New Roman" w:hAnsi="Times New Roman" w:cs="Times New Roman"/>
          <w:sz w:val="24"/>
          <w:szCs w:val="24"/>
        </w:rPr>
        <w:t>8</w:t>
      </w:r>
      <w:r w:rsidRPr="000A352D">
        <w:rPr>
          <w:rFonts w:ascii="Times New Roman" w:hAnsi="Times New Roman" w:cs="Times New Roman"/>
          <w:sz w:val="24"/>
          <w:szCs w:val="24"/>
        </w:rPr>
        <w:t xml:space="preserve"> г. на длъжността „</w:t>
      </w:r>
      <w:r w:rsidR="00BA1212" w:rsidRPr="000A352D">
        <w:rPr>
          <w:rFonts w:ascii="Times New Roman" w:hAnsi="Times New Roman" w:cs="Times New Roman"/>
          <w:sz w:val="24"/>
          <w:szCs w:val="24"/>
        </w:rPr>
        <w:t xml:space="preserve">главен специалист“ </w:t>
      </w:r>
      <w:r w:rsidRPr="000A352D">
        <w:rPr>
          <w:rFonts w:ascii="Times New Roman" w:hAnsi="Times New Roman" w:cs="Times New Roman"/>
          <w:sz w:val="24"/>
          <w:szCs w:val="24"/>
        </w:rPr>
        <w:t xml:space="preserve">в </w:t>
      </w:r>
      <w:r w:rsidR="009A2139" w:rsidRPr="000A352D">
        <w:rPr>
          <w:rFonts w:ascii="Times New Roman" w:hAnsi="Times New Roman" w:cs="Times New Roman"/>
          <w:sz w:val="24"/>
          <w:szCs w:val="24"/>
        </w:rPr>
        <w:t xml:space="preserve">Минно-геоложкия университет </w:t>
      </w:r>
      <w:r w:rsidR="00BA1212" w:rsidRPr="000A352D">
        <w:rPr>
          <w:rFonts w:ascii="Times New Roman" w:hAnsi="Times New Roman" w:cs="Times New Roman"/>
          <w:sz w:val="24"/>
          <w:szCs w:val="24"/>
        </w:rPr>
        <w:t>„Св. Иван Рилски”, София</w:t>
      </w:r>
      <w:r w:rsidRPr="000A352D">
        <w:rPr>
          <w:rFonts w:ascii="Times New Roman" w:hAnsi="Times New Roman" w:cs="Times New Roman"/>
          <w:sz w:val="24"/>
          <w:szCs w:val="24"/>
        </w:rPr>
        <w:t xml:space="preserve">. През </w:t>
      </w:r>
      <w:r w:rsidR="00BA1212" w:rsidRPr="000A352D">
        <w:rPr>
          <w:rFonts w:ascii="Times New Roman" w:hAnsi="Times New Roman" w:cs="Times New Roman"/>
          <w:sz w:val="24"/>
          <w:szCs w:val="24"/>
        </w:rPr>
        <w:t>2018</w:t>
      </w:r>
      <w:r w:rsidRPr="000A352D">
        <w:rPr>
          <w:rFonts w:ascii="Times New Roman" w:hAnsi="Times New Roman" w:cs="Times New Roman"/>
          <w:sz w:val="24"/>
          <w:szCs w:val="24"/>
        </w:rPr>
        <w:t xml:space="preserve"> г. придобива образователна и научна степен „доктор", а от </w:t>
      </w:r>
      <w:r w:rsidR="00BA1212" w:rsidRPr="000A352D">
        <w:rPr>
          <w:rFonts w:ascii="Times New Roman" w:hAnsi="Times New Roman" w:cs="Times New Roman"/>
          <w:sz w:val="24"/>
          <w:szCs w:val="24"/>
        </w:rPr>
        <w:t>08</w:t>
      </w:r>
      <w:r w:rsidRPr="000A352D">
        <w:rPr>
          <w:rFonts w:ascii="Times New Roman" w:hAnsi="Times New Roman" w:cs="Times New Roman"/>
          <w:sz w:val="24"/>
          <w:szCs w:val="24"/>
        </w:rPr>
        <w:t>.</w:t>
      </w:r>
      <w:r w:rsidR="00BA1212" w:rsidRPr="000A352D">
        <w:rPr>
          <w:rFonts w:ascii="Times New Roman" w:hAnsi="Times New Roman" w:cs="Times New Roman"/>
          <w:sz w:val="24"/>
          <w:szCs w:val="24"/>
        </w:rPr>
        <w:t>05</w:t>
      </w:r>
      <w:r w:rsidRPr="000A352D">
        <w:rPr>
          <w:rFonts w:ascii="Times New Roman" w:hAnsi="Times New Roman" w:cs="Times New Roman"/>
          <w:sz w:val="24"/>
          <w:szCs w:val="24"/>
        </w:rPr>
        <w:t>.201</w:t>
      </w:r>
      <w:r w:rsidR="00BA1212" w:rsidRPr="000A352D">
        <w:rPr>
          <w:rFonts w:ascii="Times New Roman" w:hAnsi="Times New Roman" w:cs="Times New Roman"/>
          <w:sz w:val="24"/>
          <w:szCs w:val="24"/>
        </w:rPr>
        <w:t>8</w:t>
      </w:r>
      <w:r w:rsidRPr="000A352D">
        <w:rPr>
          <w:rFonts w:ascii="Times New Roman" w:hAnsi="Times New Roman" w:cs="Times New Roman"/>
          <w:sz w:val="24"/>
          <w:szCs w:val="24"/>
        </w:rPr>
        <w:t xml:space="preserve"> г. след конкурс, заема академичната длъжност „главен асистент" в катедра „</w:t>
      </w:r>
      <w:r w:rsidR="00BA1212" w:rsidRPr="000A352D">
        <w:rPr>
          <w:rFonts w:ascii="Times New Roman" w:hAnsi="Times New Roman" w:cs="Times New Roman"/>
          <w:sz w:val="24"/>
          <w:szCs w:val="24"/>
        </w:rPr>
        <w:t>Електроенергетика и автоматика</w:t>
      </w:r>
      <w:r w:rsidRPr="000A352D">
        <w:rPr>
          <w:rFonts w:ascii="Times New Roman" w:hAnsi="Times New Roman" w:cs="Times New Roman"/>
          <w:sz w:val="24"/>
          <w:szCs w:val="24"/>
        </w:rPr>
        <w:t xml:space="preserve">“ към </w:t>
      </w:r>
      <w:r w:rsidR="00BA1212" w:rsidRPr="000A352D">
        <w:rPr>
          <w:rFonts w:ascii="Times New Roman" w:hAnsi="Times New Roman" w:cs="Times New Roman"/>
          <w:sz w:val="24"/>
          <w:szCs w:val="24"/>
        </w:rPr>
        <w:t>Минно-геоложкия университет „Св. Иван Рилски”, София</w:t>
      </w:r>
      <w:r w:rsidRPr="000A352D">
        <w:rPr>
          <w:rFonts w:ascii="Times New Roman" w:hAnsi="Times New Roman" w:cs="Times New Roman"/>
          <w:sz w:val="24"/>
          <w:szCs w:val="24"/>
        </w:rPr>
        <w:t xml:space="preserve">, където работи и в момента. </w:t>
      </w:r>
    </w:p>
    <w:p w14:paraId="7C116E17" w14:textId="6E4F424A" w:rsidR="00AB4FB3" w:rsidRPr="000A352D" w:rsidRDefault="00863971" w:rsidP="000A352D">
      <w:pPr>
        <w:spacing w:after="0" w:line="276" w:lineRule="auto"/>
        <w:ind w:firstLine="567"/>
        <w:jc w:val="both"/>
        <w:rPr>
          <w:rFonts w:ascii="Times New Roman" w:hAnsi="Times New Roman" w:cs="Times New Roman"/>
          <w:sz w:val="24"/>
          <w:szCs w:val="24"/>
        </w:rPr>
      </w:pPr>
      <w:r w:rsidRPr="000A352D">
        <w:rPr>
          <w:rFonts w:ascii="Times New Roman" w:hAnsi="Times New Roman" w:cs="Times New Roman"/>
          <w:sz w:val="24"/>
          <w:szCs w:val="24"/>
        </w:rPr>
        <w:t xml:space="preserve">Кандидатът е повишавал своята квалификация по време на своето обучение и трудов стаж. </w:t>
      </w:r>
      <w:r w:rsidR="006E28CE" w:rsidRPr="000A352D">
        <w:rPr>
          <w:rFonts w:ascii="Times New Roman" w:hAnsi="Times New Roman" w:cs="Times New Roman"/>
          <w:sz w:val="24"/>
          <w:szCs w:val="24"/>
        </w:rPr>
        <w:t>Доказателство за това намирам в представе</w:t>
      </w:r>
      <w:r w:rsidR="00AB4FB3" w:rsidRPr="000A352D">
        <w:rPr>
          <w:rFonts w:ascii="Times New Roman" w:hAnsi="Times New Roman" w:cs="Times New Roman"/>
          <w:sz w:val="24"/>
          <w:szCs w:val="24"/>
        </w:rPr>
        <w:t xml:space="preserve">ната информация в автобиографията за владеене на английски и руски език, участие в научноизследователски договори към НИС на </w:t>
      </w:r>
      <w:bookmarkStart w:id="0" w:name="_Hlk215518362"/>
      <w:r w:rsidR="00AB4FB3" w:rsidRPr="000A352D">
        <w:rPr>
          <w:rFonts w:ascii="Times New Roman" w:hAnsi="Times New Roman" w:cs="Times New Roman"/>
          <w:sz w:val="24"/>
          <w:szCs w:val="24"/>
        </w:rPr>
        <w:t>Минно-геоложкия университет „Св. Иван Рилски”, София</w:t>
      </w:r>
      <w:bookmarkEnd w:id="0"/>
      <w:r w:rsidR="00AB4FB3" w:rsidRPr="000A352D">
        <w:rPr>
          <w:rFonts w:ascii="Times New Roman" w:hAnsi="Times New Roman" w:cs="Times New Roman"/>
          <w:sz w:val="24"/>
          <w:szCs w:val="24"/>
        </w:rPr>
        <w:t>, разработено учебно помагало и участието в колективите, разработили учебни програми от бакалавърски и магистърски курсове.</w:t>
      </w:r>
    </w:p>
    <w:p w14:paraId="469DD598" w14:textId="77777777" w:rsidR="00863971" w:rsidRPr="000A352D" w:rsidRDefault="00863971" w:rsidP="000A352D">
      <w:pPr>
        <w:spacing w:after="0" w:line="276" w:lineRule="auto"/>
        <w:ind w:firstLine="567"/>
        <w:jc w:val="both"/>
        <w:rPr>
          <w:rFonts w:ascii="Times New Roman" w:hAnsi="Times New Roman" w:cs="Times New Roman"/>
          <w:sz w:val="24"/>
          <w:szCs w:val="24"/>
        </w:rPr>
      </w:pPr>
    </w:p>
    <w:p w14:paraId="3017F313" w14:textId="77777777" w:rsidR="00863971" w:rsidRPr="000A352D" w:rsidRDefault="00863971" w:rsidP="000A352D">
      <w:pPr>
        <w:spacing w:after="0" w:line="276" w:lineRule="auto"/>
        <w:ind w:firstLine="567"/>
        <w:rPr>
          <w:rFonts w:ascii="Times New Roman" w:hAnsi="Times New Roman" w:cs="Times New Roman"/>
          <w:b/>
          <w:bCs/>
          <w:sz w:val="24"/>
          <w:szCs w:val="24"/>
        </w:rPr>
      </w:pPr>
      <w:r w:rsidRPr="000A352D">
        <w:rPr>
          <w:rFonts w:ascii="Times New Roman" w:hAnsi="Times New Roman" w:cs="Times New Roman"/>
          <w:b/>
          <w:bCs/>
          <w:sz w:val="24"/>
          <w:szCs w:val="24"/>
        </w:rPr>
        <w:t xml:space="preserve">2. Общо описание на представените материали </w:t>
      </w:r>
    </w:p>
    <w:p w14:paraId="21D4E4FD" w14:textId="192D2478" w:rsidR="00863971" w:rsidRPr="000A352D" w:rsidRDefault="009A2139" w:rsidP="000A352D">
      <w:pPr>
        <w:spacing w:after="0" w:line="276" w:lineRule="auto"/>
        <w:ind w:firstLine="567"/>
        <w:jc w:val="both"/>
        <w:rPr>
          <w:rFonts w:ascii="Times New Roman" w:hAnsi="Times New Roman" w:cs="Times New Roman"/>
          <w:sz w:val="24"/>
          <w:szCs w:val="24"/>
        </w:rPr>
      </w:pPr>
      <w:r w:rsidRPr="000A352D">
        <w:rPr>
          <w:rFonts w:ascii="Times New Roman" w:hAnsi="Times New Roman" w:cs="Times New Roman"/>
          <w:sz w:val="24"/>
          <w:szCs w:val="24"/>
        </w:rPr>
        <w:t xml:space="preserve">Гл. ас. </w:t>
      </w:r>
      <w:r w:rsidR="00863971" w:rsidRPr="000A352D">
        <w:rPr>
          <w:rFonts w:ascii="Times New Roman" w:hAnsi="Times New Roman" w:cs="Times New Roman"/>
          <w:sz w:val="24"/>
          <w:szCs w:val="24"/>
        </w:rPr>
        <w:t xml:space="preserve">д-р инж. </w:t>
      </w:r>
      <w:r w:rsidR="00897F1D" w:rsidRPr="000A352D">
        <w:rPr>
          <w:rFonts w:ascii="Times New Roman" w:hAnsi="Times New Roman" w:cs="Times New Roman"/>
          <w:sz w:val="24"/>
          <w:szCs w:val="24"/>
        </w:rPr>
        <w:t>Николай</w:t>
      </w:r>
      <w:r w:rsidR="00863971" w:rsidRPr="000A352D">
        <w:rPr>
          <w:rFonts w:ascii="Times New Roman" w:hAnsi="Times New Roman" w:cs="Times New Roman"/>
          <w:sz w:val="24"/>
          <w:szCs w:val="24"/>
        </w:rPr>
        <w:t xml:space="preserve"> </w:t>
      </w:r>
      <w:r w:rsidR="00897F1D" w:rsidRPr="000A352D">
        <w:rPr>
          <w:rFonts w:ascii="Times New Roman" w:hAnsi="Times New Roman" w:cs="Times New Roman"/>
          <w:sz w:val="24"/>
          <w:szCs w:val="24"/>
        </w:rPr>
        <w:t>Лазаров</w:t>
      </w:r>
      <w:r w:rsidR="00863971" w:rsidRPr="000A352D">
        <w:rPr>
          <w:rFonts w:ascii="Times New Roman" w:hAnsi="Times New Roman" w:cs="Times New Roman"/>
          <w:sz w:val="24"/>
          <w:szCs w:val="24"/>
        </w:rPr>
        <w:t xml:space="preserve"> </w:t>
      </w:r>
      <w:r w:rsidR="00897F1D" w:rsidRPr="000A352D">
        <w:rPr>
          <w:rFonts w:ascii="Times New Roman" w:hAnsi="Times New Roman" w:cs="Times New Roman"/>
          <w:sz w:val="24"/>
          <w:szCs w:val="24"/>
        </w:rPr>
        <w:t>Лаков</w:t>
      </w:r>
      <w:r w:rsidR="00863971" w:rsidRPr="000A352D">
        <w:rPr>
          <w:rFonts w:ascii="Times New Roman" w:hAnsi="Times New Roman" w:cs="Times New Roman"/>
          <w:sz w:val="24"/>
          <w:szCs w:val="24"/>
        </w:rPr>
        <w:t xml:space="preserve"> участва в конкурса за академичната длъжност „доцент“, като е представил за рецензиране общо </w:t>
      </w:r>
      <w:r w:rsidR="00474C70" w:rsidRPr="000A352D">
        <w:rPr>
          <w:rFonts w:ascii="Times New Roman" w:hAnsi="Times New Roman" w:cs="Times New Roman"/>
          <w:sz w:val="24"/>
          <w:szCs w:val="24"/>
        </w:rPr>
        <w:t>27</w:t>
      </w:r>
      <w:r w:rsidR="00863971" w:rsidRPr="000A352D">
        <w:rPr>
          <w:rFonts w:ascii="Times New Roman" w:hAnsi="Times New Roman" w:cs="Times New Roman"/>
          <w:sz w:val="24"/>
          <w:szCs w:val="24"/>
        </w:rPr>
        <w:t xml:space="preserve"> научни труда, включващи </w:t>
      </w:r>
      <w:r w:rsidR="006E28CE" w:rsidRPr="000A352D">
        <w:rPr>
          <w:rFonts w:ascii="Times New Roman" w:hAnsi="Times New Roman" w:cs="Times New Roman"/>
          <w:sz w:val="24"/>
          <w:szCs w:val="24"/>
        </w:rPr>
        <w:t>хабилитационен труд – монография</w:t>
      </w:r>
      <w:r w:rsidR="00474C70" w:rsidRPr="000A352D">
        <w:rPr>
          <w:rFonts w:ascii="Times New Roman" w:hAnsi="Times New Roman" w:cs="Times New Roman"/>
          <w:sz w:val="24"/>
          <w:szCs w:val="24"/>
        </w:rPr>
        <w:t>, доказващи точките в показател „В“</w:t>
      </w:r>
      <w:r w:rsidR="006E28CE" w:rsidRPr="000A352D">
        <w:rPr>
          <w:rFonts w:ascii="Times New Roman" w:hAnsi="Times New Roman" w:cs="Times New Roman"/>
          <w:sz w:val="24"/>
          <w:szCs w:val="24"/>
        </w:rPr>
        <w:t xml:space="preserve"> и 2</w:t>
      </w:r>
      <w:r w:rsidR="00474C70" w:rsidRPr="000A352D">
        <w:rPr>
          <w:rFonts w:ascii="Times New Roman" w:hAnsi="Times New Roman" w:cs="Times New Roman"/>
          <w:sz w:val="24"/>
          <w:szCs w:val="24"/>
        </w:rPr>
        <w:t>6</w:t>
      </w:r>
      <w:r w:rsidR="006E28CE" w:rsidRPr="000A352D">
        <w:rPr>
          <w:rFonts w:ascii="Times New Roman" w:hAnsi="Times New Roman" w:cs="Times New Roman"/>
          <w:sz w:val="24"/>
          <w:szCs w:val="24"/>
        </w:rPr>
        <w:t xml:space="preserve"> публикации</w:t>
      </w:r>
      <w:r w:rsidR="00474C70" w:rsidRPr="000A352D">
        <w:rPr>
          <w:rFonts w:ascii="Times New Roman" w:hAnsi="Times New Roman" w:cs="Times New Roman"/>
          <w:sz w:val="24"/>
          <w:szCs w:val="24"/>
        </w:rPr>
        <w:t>, доказващи точките в група показатели „Г“</w:t>
      </w:r>
      <w:r w:rsidR="00863971" w:rsidRPr="000A352D">
        <w:rPr>
          <w:rFonts w:ascii="Times New Roman" w:hAnsi="Times New Roman" w:cs="Times New Roman"/>
          <w:sz w:val="24"/>
          <w:szCs w:val="24"/>
        </w:rPr>
        <w:t xml:space="preserve">. </w:t>
      </w:r>
    </w:p>
    <w:p w14:paraId="7F618384" w14:textId="045E0D6B" w:rsidR="00863971" w:rsidRPr="000A352D" w:rsidRDefault="00863971" w:rsidP="000A352D">
      <w:pPr>
        <w:spacing w:after="0" w:line="276" w:lineRule="auto"/>
        <w:ind w:firstLine="567"/>
        <w:jc w:val="both"/>
        <w:rPr>
          <w:rFonts w:ascii="Times New Roman" w:hAnsi="Times New Roman" w:cs="Times New Roman"/>
          <w:sz w:val="24"/>
          <w:szCs w:val="24"/>
        </w:rPr>
      </w:pPr>
      <w:r w:rsidRPr="000A352D">
        <w:rPr>
          <w:rFonts w:ascii="Times New Roman" w:hAnsi="Times New Roman" w:cs="Times New Roman"/>
          <w:sz w:val="24"/>
          <w:szCs w:val="24"/>
        </w:rPr>
        <w:lastRenderedPageBreak/>
        <w:t xml:space="preserve">Приемам </w:t>
      </w:r>
      <w:r w:rsidR="00D42C3A" w:rsidRPr="000A352D">
        <w:rPr>
          <w:rFonts w:ascii="Times New Roman" w:hAnsi="Times New Roman" w:cs="Times New Roman"/>
          <w:sz w:val="24"/>
          <w:szCs w:val="24"/>
        </w:rPr>
        <w:t>приложения списък на други научни постижения на кандидата</w:t>
      </w:r>
      <w:r w:rsidRPr="000A352D">
        <w:rPr>
          <w:rFonts w:ascii="Times New Roman" w:hAnsi="Times New Roman" w:cs="Times New Roman"/>
          <w:sz w:val="24"/>
          <w:szCs w:val="24"/>
        </w:rPr>
        <w:t xml:space="preserve">, удостоверяващ участие </w:t>
      </w:r>
      <w:r w:rsidR="00E027AF" w:rsidRPr="000A352D">
        <w:rPr>
          <w:rFonts w:ascii="Times New Roman" w:hAnsi="Times New Roman" w:cs="Times New Roman"/>
          <w:sz w:val="24"/>
          <w:szCs w:val="24"/>
        </w:rPr>
        <w:t>в нау</w:t>
      </w:r>
      <w:r w:rsidRPr="000A352D">
        <w:rPr>
          <w:rFonts w:ascii="Times New Roman" w:hAnsi="Times New Roman" w:cs="Times New Roman"/>
          <w:sz w:val="24"/>
          <w:szCs w:val="24"/>
        </w:rPr>
        <w:t xml:space="preserve">чноизследователски </w:t>
      </w:r>
      <w:r w:rsidR="00E027AF" w:rsidRPr="000A352D">
        <w:rPr>
          <w:rFonts w:ascii="Times New Roman" w:hAnsi="Times New Roman" w:cs="Times New Roman"/>
          <w:sz w:val="24"/>
          <w:szCs w:val="24"/>
        </w:rPr>
        <w:t>проекти</w:t>
      </w:r>
      <w:r w:rsidRPr="000A352D">
        <w:rPr>
          <w:rFonts w:ascii="Times New Roman" w:hAnsi="Times New Roman" w:cs="Times New Roman"/>
          <w:sz w:val="24"/>
          <w:szCs w:val="24"/>
        </w:rPr>
        <w:t xml:space="preserve">, разработени учебни програми, четени лекции, </w:t>
      </w:r>
      <w:r w:rsidR="00E027AF" w:rsidRPr="000A352D">
        <w:rPr>
          <w:rFonts w:ascii="Times New Roman" w:hAnsi="Times New Roman" w:cs="Times New Roman"/>
          <w:sz w:val="24"/>
          <w:szCs w:val="24"/>
        </w:rPr>
        <w:t xml:space="preserve">разработени учебни програми, участие в изграждане на учебни лаборатории </w:t>
      </w:r>
      <w:r w:rsidRPr="000A352D">
        <w:rPr>
          <w:rFonts w:ascii="Times New Roman" w:hAnsi="Times New Roman" w:cs="Times New Roman"/>
          <w:sz w:val="24"/>
          <w:szCs w:val="24"/>
        </w:rPr>
        <w:t xml:space="preserve">и др. </w:t>
      </w:r>
    </w:p>
    <w:p w14:paraId="484696BA" w14:textId="02A03B48" w:rsidR="0064549E" w:rsidRPr="000A352D" w:rsidRDefault="009A2139" w:rsidP="000A352D">
      <w:pPr>
        <w:spacing w:after="0" w:line="276" w:lineRule="auto"/>
        <w:ind w:firstLine="567"/>
        <w:jc w:val="both"/>
        <w:rPr>
          <w:rFonts w:ascii="Times New Roman" w:hAnsi="Times New Roman" w:cs="Times New Roman"/>
          <w:sz w:val="24"/>
          <w:szCs w:val="24"/>
        </w:rPr>
      </w:pPr>
      <w:r w:rsidRPr="000A352D">
        <w:rPr>
          <w:rFonts w:ascii="Times New Roman" w:hAnsi="Times New Roman" w:cs="Times New Roman"/>
          <w:sz w:val="24"/>
          <w:szCs w:val="24"/>
        </w:rPr>
        <w:t>Гл. ас.</w:t>
      </w:r>
      <w:r w:rsidR="00870605" w:rsidRPr="000A352D">
        <w:rPr>
          <w:rFonts w:ascii="Times New Roman" w:hAnsi="Times New Roman" w:cs="Times New Roman"/>
          <w:sz w:val="24"/>
          <w:szCs w:val="24"/>
        </w:rPr>
        <w:t xml:space="preserve"> </w:t>
      </w:r>
      <w:r w:rsidR="00863971" w:rsidRPr="000A352D">
        <w:rPr>
          <w:rFonts w:ascii="Times New Roman" w:hAnsi="Times New Roman" w:cs="Times New Roman"/>
          <w:sz w:val="24"/>
          <w:szCs w:val="24"/>
        </w:rPr>
        <w:t xml:space="preserve">д-р инж. </w:t>
      </w:r>
      <w:r w:rsidR="00897F1D" w:rsidRPr="000A352D">
        <w:rPr>
          <w:rFonts w:ascii="Times New Roman" w:hAnsi="Times New Roman" w:cs="Times New Roman"/>
          <w:sz w:val="24"/>
          <w:szCs w:val="24"/>
        </w:rPr>
        <w:t>Николай</w:t>
      </w:r>
      <w:r w:rsidR="00863971" w:rsidRPr="000A352D">
        <w:rPr>
          <w:rFonts w:ascii="Times New Roman" w:hAnsi="Times New Roman" w:cs="Times New Roman"/>
          <w:sz w:val="24"/>
          <w:szCs w:val="24"/>
        </w:rPr>
        <w:t xml:space="preserve"> </w:t>
      </w:r>
      <w:r w:rsidR="00897F1D" w:rsidRPr="000A352D">
        <w:rPr>
          <w:rFonts w:ascii="Times New Roman" w:hAnsi="Times New Roman" w:cs="Times New Roman"/>
          <w:sz w:val="24"/>
          <w:szCs w:val="24"/>
        </w:rPr>
        <w:t>Лазаров</w:t>
      </w:r>
      <w:r w:rsidR="00863971" w:rsidRPr="000A352D">
        <w:rPr>
          <w:rFonts w:ascii="Times New Roman" w:hAnsi="Times New Roman" w:cs="Times New Roman"/>
          <w:sz w:val="24"/>
          <w:szCs w:val="24"/>
        </w:rPr>
        <w:t xml:space="preserve"> </w:t>
      </w:r>
      <w:r w:rsidR="00897F1D" w:rsidRPr="000A352D">
        <w:rPr>
          <w:rFonts w:ascii="Times New Roman" w:hAnsi="Times New Roman" w:cs="Times New Roman"/>
          <w:sz w:val="24"/>
          <w:szCs w:val="24"/>
        </w:rPr>
        <w:t>Лаков</w:t>
      </w:r>
      <w:r w:rsidR="00863971" w:rsidRPr="000A352D">
        <w:rPr>
          <w:rFonts w:ascii="Times New Roman" w:hAnsi="Times New Roman" w:cs="Times New Roman"/>
          <w:sz w:val="24"/>
          <w:szCs w:val="24"/>
        </w:rPr>
        <w:t xml:space="preserve"> е приложил следните документи за участие в конкурса: </w:t>
      </w:r>
      <w:r w:rsidR="0064549E" w:rsidRPr="000A352D">
        <w:rPr>
          <w:rFonts w:ascii="Times New Roman" w:hAnsi="Times New Roman" w:cs="Times New Roman"/>
          <w:sz w:val="24"/>
          <w:szCs w:val="24"/>
        </w:rPr>
        <w:t xml:space="preserve">1. Копие от Държавен Вестник, 71 от 29.08.2025 г.; 2. Копия от дипломи за завършено висше образование и за академичната длъжност главен асистент; 3. Творческа автобиография; 4. Документи, удостоверяващи изискванията за трудов стаж; 5. Авторска справка за оригиналните научни и научно-приложните приноси; 6. </w:t>
      </w:r>
      <w:r w:rsidR="00A9234B" w:rsidRPr="000A352D">
        <w:rPr>
          <w:rFonts w:ascii="Times New Roman" w:hAnsi="Times New Roman" w:cs="Times New Roman"/>
          <w:sz w:val="24"/>
          <w:szCs w:val="24"/>
        </w:rPr>
        <w:t>Справка за изпълнение на минималните национални изисквания</w:t>
      </w:r>
      <w:r w:rsidR="0064549E" w:rsidRPr="000A352D">
        <w:rPr>
          <w:rFonts w:ascii="Times New Roman" w:hAnsi="Times New Roman" w:cs="Times New Roman"/>
          <w:sz w:val="24"/>
          <w:szCs w:val="24"/>
        </w:rPr>
        <w:t>; 7. Списък на научните трудове за участие в конкурса по груп</w:t>
      </w:r>
      <w:r w:rsidR="00F7318D" w:rsidRPr="000A352D">
        <w:rPr>
          <w:rFonts w:ascii="Times New Roman" w:hAnsi="Times New Roman" w:cs="Times New Roman"/>
          <w:sz w:val="24"/>
          <w:szCs w:val="24"/>
        </w:rPr>
        <w:t>а</w:t>
      </w:r>
      <w:r w:rsidR="0064549E" w:rsidRPr="000A352D">
        <w:rPr>
          <w:rFonts w:ascii="Times New Roman" w:hAnsi="Times New Roman" w:cs="Times New Roman"/>
          <w:sz w:val="24"/>
          <w:szCs w:val="24"/>
        </w:rPr>
        <w:t xml:space="preserve"> Г; 8. Резюмета на научните трудове; 9. Списък с пълно библиографско описание на открити цитирания; 10. Справка за цитиращи публикации със забелязани цитирания; 11.</w:t>
      </w:r>
      <w:r w:rsidR="00F7318D" w:rsidRPr="000A352D">
        <w:rPr>
          <w:rFonts w:ascii="Times New Roman" w:hAnsi="Times New Roman" w:cs="Times New Roman"/>
          <w:sz w:val="24"/>
          <w:szCs w:val="24"/>
        </w:rPr>
        <w:t xml:space="preserve"> Справка за аудиторната заетост за последните 4 учебни години в български университети, акредитирани от НАОА</w:t>
      </w:r>
      <w:r w:rsidR="0064549E" w:rsidRPr="000A352D">
        <w:rPr>
          <w:rFonts w:ascii="Times New Roman" w:hAnsi="Times New Roman" w:cs="Times New Roman"/>
          <w:sz w:val="24"/>
          <w:szCs w:val="24"/>
        </w:rPr>
        <w:t>.</w:t>
      </w:r>
    </w:p>
    <w:p w14:paraId="4A200D79" w14:textId="3F74A5CE" w:rsidR="0064549E" w:rsidRPr="000A352D" w:rsidRDefault="00F7318D" w:rsidP="000A352D">
      <w:pPr>
        <w:spacing w:after="0" w:line="276" w:lineRule="auto"/>
        <w:ind w:firstLine="567"/>
        <w:jc w:val="both"/>
        <w:rPr>
          <w:rFonts w:ascii="Times New Roman" w:hAnsi="Times New Roman" w:cs="Times New Roman"/>
          <w:sz w:val="24"/>
          <w:szCs w:val="24"/>
        </w:rPr>
      </w:pPr>
      <w:r w:rsidRPr="000A352D">
        <w:rPr>
          <w:rFonts w:ascii="Times New Roman" w:hAnsi="Times New Roman" w:cs="Times New Roman"/>
          <w:sz w:val="24"/>
          <w:szCs w:val="24"/>
        </w:rPr>
        <w:t xml:space="preserve">Не е представена </w:t>
      </w:r>
      <w:r w:rsidR="00440EFD" w:rsidRPr="000A352D">
        <w:rPr>
          <w:rFonts w:ascii="Times New Roman" w:hAnsi="Times New Roman" w:cs="Times New Roman"/>
          <w:sz w:val="24"/>
          <w:szCs w:val="24"/>
        </w:rPr>
        <w:t>декларация по чл. 5, ал. 9 от Правилата за заемане на академични длъжности в МГУ „Св. Иван Рилски”</w:t>
      </w:r>
      <w:r w:rsidR="0084767E" w:rsidRPr="000A352D">
        <w:rPr>
          <w:rFonts w:ascii="Times New Roman" w:hAnsi="Times New Roman" w:cs="Times New Roman"/>
          <w:sz w:val="24"/>
          <w:szCs w:val="24"/>
        </w:rPr>
        <w:t xml:space="preserve"> (Приложение 2)</w:t>
      </w:r>
      <w:r w:rsidRPr="000A352D">
        <w:rPr>
          <w:rFonts w:ascii="Times New Roman" w:hAnsi="Times New Roman" w:cs="Times New Roman"/>
          <w:sz w:val="24"/>
          <w:szCs w:val="24"/>
        </w:rPr>
        <w:t>.</w:t>
      </w:r>
    </w:p>
    <w:p w14:paraId="1079C426" w14:textId="040C9486" w:rsidR="00863971" w:rsidRPr="000A352D" w:rsidRDefault="00863971" w:rsidP="000A352D">
      <w:pPr>
        <w:spacing w:after="0" w:line="276" w:lineRule="auto"/>
        <w:ind w:firstLine="567"/>
        <w:jc w:val="both"/>
        <w:rPr>
          <w:rFonts w:ascii="Times New Roman" w:hAnsi="Times New Roman" w:cs="Times New Roman"/>
          <w:sz w:val="24"/>
          <w:szCs w:val="24"/>
        </w:rPr>
      </w:pPr>
      <w:r w:rsidRPr="000A352D">
        <w:rPr>
          <w:rFonts w:ascii="Times New Roman" w:hAnsi="Times New Roman" w:cs="Times New Roman"/>
          <w:sz w:val="24"/>
          <w:szCs w:val="24"/>
        </w:rPr>
        <w:t>Таблицата по-долу е направена на основата на представените документи</w:t>
      </w:r>
      <w:r w:rsidR="00440EFD" w:rsidRPr="000A352D">
        <w:rPr>
          <w:rFonts w:ascii="Times New Roman" w:hAnsi="Times New Roman" w:cs="Times New Roman"/>
          <w:sz w:val="24"/>
          <w:szCs w:val="24"/>
        </w:rPr>
        <w:t xml:space="preserve"> и</w:t>
      </w:r>
      <w:r w:rsidRPr="000A352D">
        <w:rPr>
          <w:rFonts w:ascii="Times New Roman" w:hAnsi="Times New Roman" w:cs="Times New Roman"/>
          <w:sz w:val="24"/>
          <w:szCs w:val="24"/>
        </w:rPr>
        <w:t xml:space="preserve"> публикации, както и на информация за изпълнение на минималните национални изисквания и тези от </w:t>
      </w:r>
      <w:bookmarkStart w:id="1" w:name="_Hlk215586220"/>
      <w:r w:rsidR="00440EFD" w:rsidRPr="000A352D">
        <w:rPr>
          <w:rFonts w:ascii="Times New Roman" w:hAnsi="Times New Roman" w:cs="Times New Roman"/>
          <w:sz w:val="24"/>
          <w:szCs w:val="24"/>
        </w:rPr>
        <w:t>Правила</w:t>
      </w:r>
      <w:r w:rsidR="0084767E" w:rsidRPr="000A352D">
        <w:rPr>
          <w:rFonts w:ascii="Times New Roman" w:hAnsi="Times New Roman" w:cs="Times New Roman"/>
          <w:sz w:val="24"/>
          <w:szCs w:val="24"/>
        </w:rPr>
        <w:t>та</w:t>
      </w:r>
      <w:r w:rsidR="00440EFD" w:rsidRPr="000A352D">
        <w:rPr>
          <w:rFonts w:ascii="Times New Roman" w:hAnsi="Times New Roman" w:cs="Times New Roman"/>
          <w:sz w:val="24"/>
          <w:szCs w:val="24"/>
        </w:rPr>
        <w:t xml:space="preserve"> за заемане на академични длъжности при Минно-геоложкия университет „Св. Иван Рилски”, София</w:t>
      </w:r>
      <w:bookmarkEnd w:id="1"/>
      <w:r w:rsidRPr="000A352D">
        <w:rPr>
          <w:rFonts w:ascii="Times New Roman" w:hAnsi="Times New Roman" w:cs="Times New Roman"/>
          <w:sz w:val="24"/>
          <w:szCs w:val="24"/>
        </w:rPr>
        <w:t xml:space="preserve">, като е представено разпределението по групи и показатели. </w:t>
      </w:r>
    </w:p>
    <w:tbl>
      <w:tblPr>
        <w:tblStyle w:val="TableGrid"/>
        <w:tblW w:w="9407" w:type="dxa"/>
        <w:tblInd w:w="-56" w:type="dxa"/>
        <w:tblCellMar>
          <w:top w:w="54" w:type="dxa"/>
        </w:tblCellMar>
        <w:tblLook w:val="04A0" w:firstRow="1" w:lastRow="0" w:firstColumn="1" w:lastColumn="0" w:noHBand="0" w:noVBand="1"/>
      </w:tblPr>
      <w:tblGrid>
        <w:gridCol w:w="1894"/>
        <w:gridCol w:w="6095"/>
        <w:gridCol w:w="1418"/>
      </w:tblGrid>
      <w:tr w:rsidR="00863971" w:rsidRPr="000A352D" w14:paraId="6E84304A" w14:textId="77777777" w:rsidTr="00863971">
        <w:trPr>
          <w:tblHeader/>
        </w:trPr>
        <w:tc>
          <w:tcPr>
            <w:tcW w:w="189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A669B9B" w14:textId="63D57662" w:rsidR="00863971" w:rsidRPr="000A352D" w:rsidRDefault="00863971" w:rsidP="000A352D">
            <w:pPr>
              <w:spacing w:line="276" w:lineRule="auto"/>
              <w:jc w:val="center"/>
              <w:rPr>
                <w:rFonts w:ascii="Times New Roman" w:hAnsi="Times New Roman" w:cs="Times New Roman"/>
                <w:sz w:val="24"/>
                <w:szCs w:val="24"/>
                <w:lang w:val="bg-BG" w:eastAsia="bg-BG"/>
              </w:rPr>
            </w:pPr>
            <w:r w:rsidRPr="000A352D">
              <w:rPr>
                <w:rFonts w:ascii="Times New Roman" w:hAnsi="Times New Roman" w:cs="Times New Roman"/>
                <w:sz w:val="24"/>
                <w:szCs w:val="24"/>
                <w:lang w:val="bg-BG" w:eastAsia="bg-BG"/>
              </w:rPr>
              <w:t>Група/Мин. точки от ЗРАСРБ</w:t>
            </w:r>
            <w:r w:rsidR="00870605" w:rsidRPr="000A352D">
              <w:rPr>
                <w:rFonts w:ascii="Times New Roman" w:hAnsi="Times New Roman" w:cs="Times New Roman"/>
                <w:sz w:val="24"/>
                <w:szCs w:val="24"/>
                <w:lang w:val="bg-BG" w:eastAsia="bg-BG"/>
              </w:rPr>
              <w:t xml:space="preserve"> </w:t>
            </w:r>
          </w:p>
        </w:tc>
        <w:tc>
          <w:tcPr>
            <w:tcW w:w="609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D6C4CD2" w14:textId="77777777" w:rsidR="00863971" w:rsidRPr="000A352D" w:rsidRDefault="00863971" w:rsidP="000A352D">
            <w:pPr>
              <w:spacing w:line="276" w:lineRule="auto"/>
              <w:ind w:right="5"/>
              <w:jc w:val="center"/>
              <w:rPr>
                <w:rFonts w:ascii="Times New Roman" w:hAnsi="Times New Roman" w:cs="Times New Roman"/>
                <w:sz w:val="24"/>
                <w:szCs w:val="24"/>
                <w:lang w:val="bg-BG" w:eastAsia="bg-BG"/>
              </w:rPr>
            </w:pPr>
            <w:r w:rsidRPr="000A352D">
              <w:rPr>
                <w:rFonts w:ascii="Times New Roman" w:hAnsi="Times New Roman" w:cs="Times New Roman"/>
                <w:sz w:val="24"/>
                <w:szCs w:val="24"/>
                <w:lang w:val="bg-BG" w:eastAsia="bg-BG"/>
              </w:rPr>
              <w:t xml:space="preserve">Показатели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ECBE103" w14:textId="77777777" w:rsidR="00863971" w:rsidRPr="000A352D" w:rsidRDefault="00863971" w:rsidP="000A352D">
            <w:pPr>
              <w:spacing w:line="276" w:lineRule="auto"/>
              <w:jc w:val="center"/>
              <w:rPr>
                <w:rFonts w:ascii="Times New Roman" w:hAnsi="Times New Roman" w:cs="Times New Roman"/>
                <w:sz w:val="24"/>
                <w:szCs w:val="24"/>
                <w:lang w:val="bg-BG" w:eastAsia="bg-BG"/>
              </w:rPr>
            </w:pPr>
            <w:r w:rsidRPr="000A352D">
              <w:rPr>
                <w:rFonts w:ascii="Times New Roman" w:hAnsi="Times New Roman" w:cs="Times New Roman"/>
                <w:sz w:val="24"/>
                <w:szCs w:val="24"/>
                <w:lang w:val="bg-BG" w:eastAsia="bg-BG"/>
              </w:rPr>
              <w:t xml:space="preserve">Точки на кандидата </w:t>
            </w:r>
          </w:p>
        </w:tc>
      </w:tr>
      <w:tr w:rsidR="00863971" w:rsidRPr="000A352D" w14:paraId="3220A306" w14:textId="77777777" w:rsidTr="00863971">
        <w:tc>
          <w:tcPr>
            <w:tcW w:w="189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03D7EFE" w14:textId="77777777" w:rsidR="00863971" w:rsidRPr="000A352D" w:rsidRDefault="00863971" w:rsidP="000A352D">
            <w:pPr>
              <w:spacing w:line="276" w:lineRule="auto"/>
              <w:ind w:right="6"/>
              <w:jc w:val="center"/>
              <w:rPr>
                <w:rFonts w:ascii="Times New Roman" w:hAnsi="Times New Roman" w:cs="Times New Roman"/>
                <w:b/>
                <w:bCs/>
                <w:sz w:val="24"/>
                <w:szCs w:val="24"/>
                <w:lang w:val="bg-BG" w:eastAsia="bg-BG"/>
              </w:rPr>
            </w:pPr>
            <w:r w:rsidRPr="000A352D">
              <w:rPr>
                <w:rFonts w:ascii="Times New Roman" w:hAnsi="Times New Roman" w:cs="Times New Roman"/>
                <w:b/>
                <w:bCs/>
                <w:sz w:val="24"/>
                <w:szCs w:val="24"/>
                <w:lang w:val="bg-BG" w:eastAsia="bg-BG"/>
              </w:rPr>
              <w:t xml:space="preserve">А/50 </w:t>
            </w:r>
          </w:p>
        </w:tc>
        <w:tc>
          <w:tcPr>
            <w:tcW w:w="6095" w:type="dxa"/>
            <w:tcBorders>
              <w:top w:val="single" w:sz="4" w:space="0" w:color="000000"/>
              <w:left w:val="single" w:sz="4" w:space="0" w:color="000000"/>
              <w:bottom w:val="single" w:sz="4" w:space="0" w:color="000000"/>
              <w:right w:val="single" w:sz="4" w:space="0" w:color="000000"/>
            </w:tcBorders>
            <w:shd w:val="clear" w:color="auto" w:fill="F2F2F2"/>
            <w:hideMark/>
          </w:tcPr>
          <w:p w14:paraId="323DB6B5" w14:textId="77777777" w:rsidR="00863971" w:rsidRPr="000A352D" w:rsidRDefault="00863971" w:rsidP="000A352D">
            <w:pPr>
              <w:spacing w:line="276" w:lineRule="auto"/>
              <w:rPr>
                <w:rFonts w:ascii="Times New Roman" w:hAnsi="Times New Roman" w:cs="Times New Roman"/>
                <w:b/>
                <w:bCs/>
                <w:sz w:val="24"/>
                <w:szCs w:val="24"/>
                <w:lang w:val="bg-BG" w:eastAsia="bg-BG"/>
              </w:rPr>
            </w:pPr>
            <w:r w:rsidRPr="000A352D">
              <w:rPr>
                <w:rFonts w:ascii="Times New Roman" w:hAnsi="Times New Roman" w:cs="Times New Roman"/>
                <w:b/>
                <w:bCs/>
                <w:sz w:val="24"/>
                <w:szCs w:val="24"/>
                <w:lang w:val="bg-BG" w:eastAsia="bg-BG"/>
              </w:rPr>
              <w:t xml:space="preserve">Показател 1 </w:t>
            </w:r>
          </w:p>
        </w:tc>
        <w:tc>
          <w:tcPr>
            <w:tcW w:w="1418" w:type="dxa"/>
            <w:tcBorders>
              <w:top w:val="single" w:sz="4" w:space="0" w:color="000000"/>
              <w:left w:val="single" w:sz="4" w:space="0" w:color="000000"/>
              <w:bottom w:val="single" w:sz="4" w:space="0" w:color="000000"/>
              <w:right w:val="single" w:sz="4" w:space="0" w:color="000000"/>
            </w:tcBorders>
            <w:shd w:val="clear" w:color="auto" w:fill="F2F2F2"/>
            <w:hideMark/>
          </w:tcPr>
          <w:p w14:paraId="04970ED5" w14:textId="77777777" w:rsidR="00863971" w:rsidRPr="000A352D" w:rsidRDefault="00863971" w:rsidP="000A352D">
            <w:pPr>
              <w:spacing w:line="276" w:lineRule="auto"/>
              <w:ind w:right="6"/>
              <w:jc w:val="center"/>
              <w:rPr>
                <w:rFonts w:ascii="Times New Roman" w:hAnsi="Times New Roman" w:cs="Times New Roman"/>
                <w:b/>
                <w:bCs/>
                <w:sz w:val="24"/>
                <w:szCs w:val="24"/>
                <w:lang w:val="bg-BG" w:eastAsia="bg-BG"/>
              </w:rPr>
            </w:pPr>
            <w:r w:rsidRPr="000A352D">
              <w:rPr>
                <w:rFonts w:ascii="Times New Roman" w:hAnsi="Times New Roman" w:cs="Times New Roman"/>
                <w:b/>
                <w:bCs/>
                <w:sz w:val="24"/>
                <w:szCs w:val="24"/>
                <w:lang w:val="bg-BG" w:eastAsia="bg-BG"/>
              </w:rPr>
              <w:t xml:space="preserve">50 </w:t>
            </w:r>
          </w:p>
        </w:tc>
      </w:tr>
      <w:tr w:rsidR="00863971" w:rsidRPr="000A352D" w14:paraId="1D23D8AC" w14:textId="77777777" w:rsidTr="00863971">
        <w:tc>
          <w:tcPr>
            <w:tcW w:w="1894" w:type="dxa"/>
            <w:tcBorders>
              <w:top w:val="single" w:sz="4" w:space="0" w:color="000000"/>
              <w:left w:val="single" w:sz="4" w:space="0" w:color="000000"/>
              <w:bottom w:val="single" w:sz="4" w:space="0" w:color="000000"/>
              <w:right w:val="single" w:sz="4" w:space="0" w:color="000000"/>
            </w:tcBorders>
            <w:vAlign w:val="center"/>
            <w:hideMark/>
          </w:tcPr>
          <w:p w14:paraId="291AE603" w14:textId="77777777" w:rsidR="00863971" w:rsidRPr="000A352D" w:rsidRDefault="00863971" w:rsidP="000A352D">
            <w:pPr>
              <w:spacing w:line="276" w:lineRule="auto"/>
              <w:ind w:left="51"/>
              <w:jc w:val="center"/>
              <w:rPr>
                <w:rFonts w:ascii="Times New Roman" w:hAnsi="Times New Roman" w:cs="Times New Roman"/>
                <w:sz w:val="24"/>
                <w:szCs w:val="24"/>
                <w:lang w:val="bg-BG" w:eastAsia="bg-BG"/>
              </w:rPr>
            </w:pPr>
            <w:r w:rsidRPr="000A352D">
              <w:rPr>
                <w:rFonts w:ascii="Times New Roman" w:hAnsi="Times New Roman" w:cs="Times New Roman"/>
                <w:sz w:val="24"/>
                <w:szCs w:val="24"/>
                <w:lang w:val="bg-BG" w:eastAsia="bg-BG"/>
              </w:rPr>
              <w:t xml:space="preserve"> </w:t>
            </w:r>
          </w:p>
        </w:tc>
        <w:tc>
          <w:tcPr>
            <w:tcW w:w="6095" w:type="dxa"/>
            <w:tcBorders>
              <w:top w:val="single" w:sz="4" w:space="0" w:color="000000"/>
              <w:left w:val="single" w:sz="4" w:space="0" w:color="000000"/>
              <w:bottom w:val="single" w:sz="4" w:space="0" w:color="000000"/>
              <w:right w:val="single" w:sz="4" w:space="0" w:color="000000"/>
            </w:tcBorders>
            <w:vAlign w:val="center"/>
            <w:hideMark/>
          </w:tcPr>
          <w:p w14:paraId="07F6C9D9" w14:textId="013A56D5" w:rsidR="00863971" w:rsidRPr="000A352D" w:rsidRDefault="00863971" w:rsidP="000A352D">
            <w:pPr>
              <w:spacing w:line="276" w:lineRule="auto"/>
              <w:rPr>
                <w:rFonts w:ascii="Times New Roman" w:hAnsi="Times New Roman" w:cs="Times New Roman"/>
                <w:sz w:val="24"/>
                <w:szCs w:val="24"/>
                <w:lang w:val="bg-BG" w:eastAsia="bg-BG"/>
              </w:rPr>
            </w:pPr>
            <w:r w:rsidRPr="000A352D">
              <w:rPr>
                <w:rFonts w:ascii="Times New Roman" w:hAnsi="Times New Roman" w:cs="Times New Roman"/>
                <w:sz w:val="24"/>
                <w:szCs w:val="24"/>
                <w:lang w:val="bg-BG" w:eastAsia="bg-BG"/>
              </w:rPr>
              <w:t>А.1. Дисертационен труд за присъждане на образователна и научна степен "доктор" - Диплома №</w:t>
            </w:r>
            <w:r w:rsidR="0025358E" w:rsidRPr="000A352D">
              <w:rPr>
                <w:rFonts w:ascii="Times New Roman" w:hAnsi="Times New Roman" w:cs="Times New Roman"/>
                <w:sz w:val="24"/>
                <w:szCs w:val="24"/>
                <w:lang w:val="bg-BG" w:eastAsia="bg-BG"/>
              </w:rPr>
              <w:t xml:space="preserve"> 64 / 27.02.2018</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1AA4B9F" w14:textId="77777777" w:rsidR="00863971" w:rsidRPr="000A352D" w:rsidRDefault="00863971" w:rsidP="000A352D">
            <w:pPr>
              <w:spacing w:line="276" w:lineRule="auto"/>
              <w:ind w:right="5"/>
              <w:jc w:val="center"/>
              <w:rPr>
                <w:rFonts w:ascii="Times New Roman" w:hAnsi="Times New Roman" w:cs="Times New Roman"/>
                <w:sz w:val="24"/>
                <w:szCs w:val="24"/>
                <w:lang w:val="bg-BG" w:eastAsia="bg-BG"/>
              </w:rPr>
            </w:pPr>
            <w:r w:rsidRPr="000A352D">
              <w:rPr>
                <w:rFonts w:ascii="Times New Roman" w:hAnsi="Times New Roman" w:cs="Times New Roman"/>
                <w:sz w:val="24"/>
                <w:szCs w:val="24"/>
                <w:lang w:val="bg-BG" w:eastAsia="bg-BG"/>
              </w:rPr>
              <w:t>50</w:t>
            </w:r>
          </w:p>
        </w:tc>
      </w:tr>
      <w:tr w:rsidR="00863971" w:rsidRPr="000A352D" w14:paraId="4BFABD46" w14:textId="77777777" w:rsidTr="00863971">
        <w:tc>
          <w:tcPr>
            <w:tcW w:w="189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33C0406" w14:textId="77777777" w:rsidR="00863971" w:rsidRPr="000A352D" w:rsidRDefault="00863971" w:rsidP="000A352D">
            <w:pPr>
              <w:spacing w:line="276" w:lineRule="auto"/>
              <w:ind w:right="6"/>
              <w:jc w:val="center"/>
              <w:rPr>
                <w:rFonts w:ascii="Times New Roman" w:hAnsi="Times New Roman" w:cs="Times New Roman"/>
                <w:b/>
                <w:bCs/>
                <w:sz w:val="24"/>
                <w:szCs w:val="24"/>
                <w:lang w:val="bg-BG" w:eastAsia="bg-BG"/>
              </w:rPr>
            </w:pPr>
            <w:r w:rsidRPr="000A352D">
              <w:rPr>
                <w:rFonts w:ascii="Times New Roman" w:hAnsi="Times New Roman" w:cs="Times New Roman"/>
                <w:b/>
                <w:bCs/>
                <w:sz w:val="24"/>
                <w:szCs w:val="24"/>
                <w:lang w:val="bg-BG" w:eastAsia="bg-BG"/>
              </w:rPr>
              <w:t xml:space="preserve">В/100 </w:t>
            </w:r>
          </w:p>
        </w:tc>
        <w:tc>
          <w:tcPr>
            <w:tcW w:w="6095" w:type="dxa"/>
            <w:tcBorders>
              <w:top w:val="single" w:sz="4" w:space="0" w:color="000000"/>
              <w:left w:val="single" w:sz="4" w:space="0" w:color="000000"/>
              <w:bottom w:val="single" w:sz="4" w:space="0" w:color="000000"/>
              <w:right w:val="single" w:sz="4" w:space="0" w:color="000000"/>
            </w:tcBorders>
            <w:shd w:val="clear" w:color="auto" w:fill="F2F2F2"/>
            <w:hideMark/>
          </w:tcPr>
          <w:p w14:paraId="3072FCDF" w14:textId="77777777" w:rsidR="00863971" w:rsidRPr="000A352D" w:rsidRDefault="00863971" w:rsidP="000A352D">
            <w:pPr>
              <w:spacing w:line="276" w:lineRule="auto"/>
              <w:rPr>
                <w:rFonts w:ascii="Times New Roman" w:hAnsi="Times New Roman" w:cs="Times New Roman"/>
                <w:b/>
                <w:bCs/>
                <w:sz w:val="24"/>
                <w:szCs w:val="24"/>
                <w:lang w:val="bg-BG" w:eastAsia="bg-BG"/>
              </w:rPr>
            </w:pPr>
            <w:r w:rsidRPr="000A352D">
              <w:rPr>
                <w:rFonts w:ascii="Times New Roman" w:hAnsi="Times New Roman" w:cs="Times New Roman"/>
                <w:b/>
                <w:bCs/>
                <w:sz w:val="24"/>
                <w:szCs w:val="24"/>
                <w:lang w:val="bg-BG" w:eastAsia="bg-BG"/>
              </w:rPr>
              <w:t>Показател 4</w:t>
            </w:r>
          </w:p>
        </w:tc>
        <w:tc>
          <w:tcPr>
            <w:tcW w:w="1418" w:type="dxa"/>
            <w:tcBorders>
              <w:top w:val="single" w:sz="4" w:space="0" w:color="000000"/>
              <w:left w:val="single" w:sz="4" w:space="0" w:color="000000"/>
              <w:bottom w:val="single" w:sz="4" w:space="0" w:color="000000"/>
              <w:right w:val="single" w:sz="4" w:space="0" w:color="000000"/>
            </w:tcBorders>
            <w:shd w:val="clear" w:color="auto" w:fill="F2F2F2"/>
            <w:hideMark/>
          </w:tcPr>
          <w:p w14:paraId="465BD4AD" w14:textId="20A4FA09" w:rsidR="00863971" w:rsidRPr="000A352D" w:rsidRDefault="00863971" w:rsidP="000A352D">
            <w:pPr>
              <w:spacing w:line="276" w:lineRule="auto"/>
              <w:ind w:right="5"/>
              <w:jc w:val="center"/>
              <w:rPr>
                <w:rFonts w:ascii="Times New Roman" w:hAnsi="Times New Roman" w:cs="Times New Roman"/>
                <w:b/>
                <w:bCs/>
                <w:sz w:val="24"/>
                <w:szCs w:val="24"/>
                <w:lang w:val="bg-BG" w:eastAsia="bg-BG"/>
              </w:rPr>
            </w:pPr>
            <w:r w:rsidRPr="000A352D">
              <w:rPr>
                <w:rFonts w:ascii="Times New Roman" w:hAnsi="Times New Roman" w:cs="Times New Roman"/>
                <w:b/>
                <w:bCs/>
                <w:sz w:val="24"/>
                <w:szCs w:val="24"/>
                <w:lang w:val="bg-BG" w:eastAsia="bg-BG"/>
              </w:rPr>
              <w:t>1</w:t>
            </w:r>
            <w:r w:rsidR="00F7318D" w:rsidRPr="000A352D">
              <w:rPr>
                <w:rFonts w:ascii="Times New Roman" w:hAnsi="Times New Roman" w:cs="Times New Roman"/>
                <w:b/>
                <w:bCs/>
                <w:sz w:val="24"/>
                <w:szCs w:val="24"/>
                <w:lang w:val="bg-BG" w:eastAsia="bg-BG"/>
              </w:rPr>
              <w:t>00</w:t>
            </w:r>
            <w:r w:rsidRPr="000A352D">
              <w:rPr>
                <w:rFonts w:ascii="Times New Roman" w:hAnsi="Times New Roman" w:cs="Times New Roman"/>
                <w:b/>
                <w:bCs/>
                <w:sz w:val="24"/>
                <w:szCs w:val="24"/>
                <w:lang w:val="bg-BG" w:eastAsia="bg-BG"/>
              </w:rPr>
              <w:t xml:space="preserve"> </w:t>
            </w:r>
          </w:p>
        </w:tc>
      </w:tr>
      <w:tr w:rsidR="00863971" w:rsidRPr="000A352D" w14:paraId="1B2FC114" w14:textId="77777777" w:rsidTr="00863971">
        <w:tc>
          <w:tcPr>
            <w:tcW w:w="1894" w:type="dxa"/>
            <w:tcBorders>
              <w:top w:val="single" w:sz="4" w:space="0" w:color="000000"/>
              <w:left w:val="single" w:sz="4" w:space="0" w:color="000000"/>
              <w:bottom w:val="single" w:sz="4" w:space="0" w:color="000000"/>
              <w:right w:val="single" w:sz="4" w:space="0" w:color="000000"/>
            </w:tcBorders>
            <w:vAlign w:val="center"/>
            <w:hideMark/>
          </w:tcPr>
          <w:p w14:paraId="6D3C0AC2" w14:textId="77777777" w:rsidR="00863971" w:rsidRPr="000A352D" w:rsidRDefault="00863971" w:rsidP="000A352D">
            <w:pPr>
              <w:spacing w:line="276" w:lineRule="auto"/>
              <w:ind w:left="51"/>
              <w:jc w:val="center"/>
              <w:rPr>
                <w:rFonts w:ascii="Times New Roman" w:hAnsi="Times New Roman" w:cs="Times New Roman"/>
                <w:sz w:val="24"/>
                <w:szCs w:val="24"/>
                <w:lang w:val="bg-BG" w:eastAsia="bg-BG"/>
              </w:rPr>
            </w:pPr>
            <w:r w:rsidRPr="000A352D">
              <w:rPr>
                <w:rFonts w:ascii="Times New Roman" w:hAnsi="Times New Roman" w:cs="Times New Roman"/>
                <w:sz w:val="24"/>
                <w:szCs w:val="24"/>
                <w:lang w:val="bg-BG" w:eastAsia="bg-BG"/>
              </w:rPr>
              <w:t xml:space="preserve"> </w:t>
            </w:r>
          </w:p>
        </w:tc>
        <w:tc>
          <w:tcPr>
            <w:tcW w:w="6095" w:type="dxa"/>
            <w:tcBorders>
              <w:top w:val="single" w:sz="4" w:space="0" w:color="000000"/>
              <w:left w:val="single" w:sz="4" w:space="0" w:color="000000"/>
              <w:bottom w:val="single" w:sz="4" w:space="0" w:color="000000"/>
              <w:right w:val="single" w:sz="4" w:space="0" w:color="000000"/>
            </w:tcBorders>
            <w:hideMark/>
          </w:tcPr>
          <w:p w14:paraId="337596A2" w14:textId="44FBAA82" w:rsidR="00863971" w:rsidRPr="000A352D" w:rsidRDefault="00863971" w:rsidP="000A352D">
            <w:pPr>
              <w:spacing w:line="276" w:lineRule="auto"/>
              <w:rPr>
                <w:rFonts w:ascii="Times New Roman" w:hAnsi="Times New Roman" w:cs="Times New Roman"/>
                <w:sz w:val="24"/>
                <w:szCs w:val="24"/>
                <w:lang w:val="bg-BG" w:eastAsia="bg-BG"/>
              </w:rPr>
            </w:pPr>
            <w:r w:rsidRPr="000A352D">
              <w:rPr>
                <w:rFonts w:ascii="Times New Roman" w:hAnsi="Times New Roman" w:cs="Times New Roman"/>
                <w:sz w:val="24"/>
                <w:szCs w:val="24"/>
                <w:lang w:val="bg-BG" w:eastAsia="bg-BG"/>
              </w:rPr>
              <w:t>В.</w:t>
            </w:r>
            <w:r w:rsidR="00F7318D" w:rsidRPr="000A352D">
              <w:rPr>
                <w:rFonts w:ascii="Times New Roman" w:hAnsi="Times New Roman" w:cs="Times New Roman"/>
                <w:sz w:val="24"/>
                <w:szCs w:val="24"/>
                <w:lang w:val="bg-BG" w:eastAsia="bg-BG"/>
              </w:rPr>
              <w:t>3</w:t>
            </w:r>
            <w:r w:rsidRPr="000A352D">
              <w:rPr>
                <w:rFonts w:ascii="Times New Roman" w:hAnsi="Times New Roman" w:cs="Times New Roman"/>
                <w:sz w:val="24"/>
                <w:szCs w:val="24"/>
                <w:lang w:val="bg-BG" w:eastAsia="bg-BG"/>
              </w:rPr>
              <w:t xml:space="preserve">. Хабилитационен труд - </w:t>
            </w:r>
            <w:r w:rsidR="00F7318D" w:rsidRPr="000A352D">
              <w:rPr>
                <w:rFonts w:ascii="Times New Roman" w:hAnsi="Times New Roman" w:cs="Times New Roman"/>
                <w:sz w:val="24"/>
                <w:szCs w:val="24"/>
                <w:lang w:val="bg-BG" w:eastAsia="bg-BG"/>
              </w:rPr>
              <w:t>монография</w:t>
            </w:r>
            <w:r w:rsidRPr="000A352D">
              <w:rPr>
                <w:rFonts w:ascii="Times New Roman" w:hAnsi="Times New Roman" w:cs="Times New Roman"/>
                <w:sz w:val="24"/>
                <w:szCs w:val="24"/>
                <w:lang w:val="bg-BG" w:eastAsia="bg-BG"/>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1209CE4" w14:textId="537E7624" w:rsidR="00863971" w:rsidRPr="000A352D" w:rsidRDefault="00F7318D" w:rsidP="000A352D">
            <w:pPr>
              <w:spacing w:line="276" w:lineRule="auto"/>
              <w:ind w:right="5"/>
              <w:jc w:val="center"/>
              <w:rPr>
                <w:rFonts w:ascii="Times New Roman" w:hAnsi="Times New Roman" w:cs="Times New Roman"/>
                <w:sz w:val="24"/>
                <w:szCs w:val="24"/>
                <w:lang w:val="bg-BG" w:eastAsia="bg-BG"/>
              </w:rPr>
            </w:pPr>
            <w:r w:rsidRPr="000A352D">
              <w:rPr>
                <w:rFonts w:ascii="Times New Roman" w:hAnsi="Times New Roman" w:cs="Times New Roman"/>
                <w:sz w:val="24"/>
                <w:szCs w:val="24"/>
                <w:lang w:val="bg-BG" w:eastAsia="bg-BG"/>
              </w:rPr>
              <w:t>100</w:t>
            </w:r>
            <w:r w:rsidR="00863971" w:rsidRPr="000A352D">
              <w:rPr>
                <w:rFonts w:ascii="Times New Roman" w:hAnsi="Times New Roman" w:cs="Times New Roman"/>
                <w:sz w:val="24"/>
                <w:szCs w:val="24"/>
                <w:lang w:val="bg-BG" w:eastAsia="bg-BG"/>
              </w:rPr>
              <w:t xml:space="preserve"> </w:t>
            </w:r>
          </w:p>
        </w:tc>
      </w:tr>
      <w:tr w:rsidR="00863971" w:rsidRPr="000A352D" w14:paraId="20D0951E" w14:textId="77777777" w:rsidTr="00863971">
        <w:tc>
          <w:tcPr>
            <w:tcW w:w="189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20EE579" w14:textId="77777777" w:rsidR="00863971" w:rsidRPr="000A352D" w:rsidRDefault="00863971" w:rsidP="000A352D">
            <w:pPr>
              <w:spacing w:line="276" w:lineRule="auto"/>
              <w:jc w:val="center"/>
              <w:rPr>
                <w:rFonts w:ascii="Times New Roman" w:hAnsi="Times New Roman" w:cs="Times New Roman"/>
                <w:b/>
                <w:bCs/>
                <w:sz w:val="24"/>
                <w:szCs w:val="24"/>
                <w:lang w:val="bg-BG" w:eastAsia="bg-BG"/>
              </w:rPr>
            </w:pPr>
            <w:r w:rsidRPr="000A352D">
              <w:rPr>
                <w:rFonts w:ascii="Times New Roman" w:hAnsi="Times New Roman" w:cs="Times New Roman"/>
                <w:b/>
                <w:bCs/>
                <w:sz w:val="24"/>
                <w:szCs w:val="24"/>
                <w:lang w:val="bg-BG" w:eastAsia="bg-BG"/>
              </w:rPr>
              <w:t xml:space="preserve">Г/200 </w:t>
            </w:r>
          </w:p>
        </w:tc>
        <w:tc>
          <w:tcPr>
            <w:tcW w:w="6095" w:type="dxa"/>
            <w:tcBorders>
              <w:top w:val="single" w:sz="4" w:space="0" w:color="000000"/>
              <w:left w:val="single" w:sz="4" w:space="0" w:color="000000"/>
              <w:bottom w:val="single" w:sz="4" w:space="0" w:color="000000"/>
              <w:right w:val="single" w:sz="4" w:space="0" w:color="000000"/>
            </w:tcBorders>
            <w:shd w:val="clear" w:color="auto" w:fill="F2F2F2"/>
            <w:hideMark/>
          </w:tcPr>
          <w:p w14:paraId="60861830" w14:textId="77777777" w:rsidR="00863971" w:rsidRPr="000A352D" w:rsidRDefault="00863971" w:rsidP="000A352D">
            <w:pPr>
              <w:spacing w:line="276" w:lineRule="auto"/>
              <w:rPr>
                <w:rFonts w:ascii="Times New Roman" w:hAnsi="Times New Roman" w:cs="Times New Roman"/>
                <w:b/>
                <w:bCs/>
                <w:sz w:val="24"/>
                <w:szCs w:val="24"/>
                <w:lang w:val="bg-BG" w:eastAsia="bg-BG"/>
              </w:rPr>
            </w:pPr>
            <w:r w:rsidRPr="000A352D">
              <w:rPr>
                <w:rFonts w:ascii="Times New Roman" w:hAnsi="Times New Roman" w:cs="Times New Roman"/>
                <w:b/>
                <w:bCs/>
                <w:sz w:val="24"/>
                <w:szCs w:val="24"/>
                <w:lang w:val="bg-BG" w:eastAsia="bg-BG"/>
              </w:rPr>
              <w:t xml:space="preserve">Сума от показателите от 7 до 8 </w:t>
            </w:r>
          </w:p>
        </w:tc>
        <w:tc>
          <w:tcPr>
            <w:tcW w:w="1418" w:type="dxa"/>
            <w:tcBorders>
              <w:top w:val="single" w:sz="4" w:space="0" w:color="000000"/>
              <w:left w:val="single" w:sz="4" w:space="0" w:color="000000"/>
              <w:bottom w:val="single" w:sz="4" w:space="0" w:color="000000"/>
              <w:right w:val="single" w:sz="4" w:space="0" w:color="000000"/>
            </w:tcBorders>
            <w:shd w:val="clear" w:color="auto" w:fill="F2F2F2"/>
            <w:hideMark/>
          </w:tcPr>
          <w:p w14:paraId="135AE359" w14:textId="34216B8F" w:rsidR="00863971" w:rsidRPr="000A352D" w:rsidRDefault="00A470C8" w:rsidP="000A352D">
            <w:pPr>
              <w:spacing w:line="276" w:lineRule="auto"/>
              <w:ind w:right="5"/>
              <w:jc w:val="center"/>
              <w:rPr>
                <w:rFonts w:ascii="Times New Roman" w:hAnsi="Times New Roman" w:cs="Times New Roman"/>
                <w:b/>
                <w:bCs/>
                <w:sz w:val="24"/>
                <w:szCs w:val="24"/>
                <w:lang w:val="bg-BG" w:eastAsia="bg-BG"/>
              </w:rPr>
            </w:pPr>
            <w:r w:rsidRPr="000A352D">
              <w:rPr>
                <w:rFonts w:ascii="Times New Roman" w:hAnsi="Times New Roman" w:cs="Times New Roman"/>
                <w:b/>
                <w:bCs/>
                <w:sz w:val="24"/>
                <w:szCs w:val="24"/>
                <w:lang w:val="bg-BG" w:eastAsia="bg-BG"/>
              </w:rPr>
              <w:t>212</w:t>
            </w:r>
            <w:r w:rsidR="00863971" w:rsidRPr="000A352D">
              <w:rPr>
                <w:rFonts w:ascii="Times New Roman" w:hAnsi="Times New Roman" w:cs="Times New Roman"/>
                <w:b/>
                <w:bCs/>
                <w:sz w:val="24"/>
                <w:szCs w:val="24"/>
                <w:lang w:val="bg-BG" w:eastAsia="bg-BG"/>
              </w:rPr>
              <w:t>,</w:t>
            </w:r>
            <w:r w:rsidRPr="000A352D">
              <w:rPr>
                <w:rFonts w:ascii="Times New Roman" w:hAnsi="Times New Roman" w:cs="Times New Roman"/>
                <w:b/>
                <w:bCs/>
                <w:sz w:val="24"/>
                <w:szCs w:val="24"/>
                <w:lang w:val="bg-BG" w:eastAsia="bg-BG"/>
              </w:rPr>
              <w:t>59</w:t>
            </w:r>
          </w:p>
        </w:tc>
      </w:tr>
      <w:tr w:rsidR="00863971" w:rsidRPr="000A352D" w14:paraId="3C04BDB1" w14:textId="77777777" w:rsidTr="00863971">
        <w:tc>
          <w:tcPr>
            <w:tcW w:w="1894" w:type="dxa"/>
            <w:tcBorders>
              <w:top w:val="single" w:sz="4" w:space="0" w:color="000000"/>
              <w:left w:val="single" w:sz="4" w:space="0" w:color="000000"/>
              <w:bottom w:val="single" w:sz="4" w:space="0" w:color="000000"/>
              <w:right w:val="single" w:sz="4" w:space="0" w:color="000000"/>
            </w:tcBorders>
            <w:vAlign w:val="center"/>
            <w:hideMark/>
          </w:tcPr>
          <w:p w14:paraId="7CF553D2" w14:textId="77777777" w:rsidR="00863971" w:rsidRPr="000A352D" w:rsidRDefault="00863971" w:rsidP="000A352D">
            <w:pPr>
              <w:spacing w:line="276" w:lineRule="auto"/>
              <w:ind w:left="51"/>
              <w:jc w:val="center"/>
              <w:rPr>
                <w:rFonts w:ascii="Times New Roman" w:hAnsi="Times New Roman" w:cs="Times New Roman"/>
                <w:sz w:val="24"/>
                <w:szCs w:val="24"/>
                <w:lang w:val="bg-BG" w:eastAsia="bg-BG"/>
              </w:rPr>
            </w:pPr>
            <w:r w:rsidRPr="000A352D">
              <w:rPr>
                <w:rFonts w:ascii="Times New Roman" w:hAnsi="Times New Roman" w:cs="Times New Roman"/>
                <w:sz w:val="24"/>
                <w:szCs w:val="24"/>
                <w:lang w:val="bg-BG" w:eastAsia="bg-BG"/>
              </w:rPr>
              <w:t xml:space="preserve"> </w:t>
            </w:r>
          </w:p>
        </w:tc>
        <w:tc>
          <w:tcPr>
            <w:tcW w:w="6095" w:type="dxa"/>
            <w:tcBorders>
              <w:top w:val="single" w:sz="4" w:space="0" w:color="000000"/>
              <w:left w:val="single" w:sz="4" w:space="0" w:color="000000"/>
              <w:bottom w:val="single" w:sz="4" w:space="0" w:color="000000"/>
              <w:right w:val="single" w:sz="4" w:space="0" w:color="000000"/>
            </w:tcBorders>
            <w:hideMark/>
          </w:tcPr>
          <w:p w14:paraId="6A9D9AC5" w14:textId="3EC08253" w:rsidR="00863971" w:rsidRPr="000A352D" w:rsidRDefault="00863971" w:rsidP="000A352D">
            <w:pPr>
              <w:spacing w:line="276" w:lineRule="auto"/>
              <w:rPr>
                <w:rFonts w:ascii="Times New Roman" w:hAnsi="Times New Roman" w:cs="Times New Roman"/>
                <w:sz w:val="24"/>
                <w:szCs w:val="24"/>
                <w:lang w:val="bg-BG" w:eastAsia="bg-BG"/>
              </w:rPr>
            </w:pPr>
            <w:r w:rsidRPr="000A352D">
              <w:rPr>
                <w:rFonts w:ascii="Times New Roman" w:hAnsi="Times New Roman" w:cs="Times New Roman"/>
                <w:sz w:val="24"/>
                <w:szCs w:val="24"/>
                <w:lang w:val="bg-BG" w:eastAsia="bg-BG"/>
              </w:rPr>
              <w:t>Г.7. Научни публикации в издания</w:t>
            </w:r>
            <w:r w:rsidR="000A352D">
              <w:rPr>
                <w:rFonts w:ascii="Times New Roman" w:hAnsi="Times New Roman" w:cs="Times New Roman"/>
                <w:sz w:val="24"/>
                <w:szCs w:val="24"/>
                <w:lang w:val="bg-BG" w:eastAsia="bg-BG"/>
              </w:rPr>
              <w:t xml:space="preserve"> </w:t>
            </w:r>
            <w:r w:rsidRPr="000A352D">
              <w:rPr>
                <w:rFonts w:ascii="Times New Roman" w:hAnsi="Times New Roman" w:cs="Times New Roman"/>
                <w:sz w:val="24"/>
                <w:szCs w:val="24"/>
                <w:lang w:val="bg-BG" w:eastAsia="bg-BG"/>
              </w:rPr>
              <w:t>в SCOPUS</w:t>
            </w:r>
            <w:r w:rsidR="00870605" w:rsidRPr="000A352D">
              <w:rPr>
                <w:rFonts w:ascii="Times New Roman" w:hAnsi="Times New Roman" w:cs="Times New Roman"/>
                <w:sz w:val="24"/>
                <w:szCs w:val="24"/>
                <w:lang w:val="bg-BG" w:eastAsia="bg-BG"/>
              </w:rPr>
              <w:t xml:space="preserve"> </w:t>
            </w:r>
            <w:r w:rsidRPr="000A352D">
              <w:rPr>
                <w:rFonts w:ascii="Times New Roman" w:hAnsi="Times New Roman" w:cs="Times New Roman"/>
                <w:sz w:val="24"/>
                <w:szCs w:val="24"/>
                <w:lang w:val="bg-BG" w:eastAsia="bg-BG"/>
              </w:rPr>
              <w:t xml:space="preserve">- 2 бр. </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B475E98" w14:textId="7CD601D6" w:rsidR="00863971" w:rsidRPr="000A352D" w:rsidRDefault="00A470C8" w:rsidP="000A352D">
            <w:pPr>
              <w:spacing w:line="276" w:lineRule="auto"/>
              <w:ind w:right="5"/>
              <w:jc w:val="center"/>
              <w:rPr>
                <w:rFonts w:ascii="Times New Roman" w:hAnsi="Times New Roman" w:cs="Times New Roman"/>
                <w:sz w:val="24"/>
                <w:szCs w:val="24"/>
                <w:lang w:val="bg-BG" w:eastAsia="bg-BG"/>
              </w:rPr>
            </w:pPr>
            <w:r w:rsidRPr="000A352D">
              <w:rPr>
                <w:rFonts w:ascii="Times New Roman" w:hAnsi="Times New Roman" w:cs="Times New Roman"/>
                <w:sz w:val="24"/>
                <w:szCs w:val="24"/>
                <w:lang w:val="bg-BG" w:eastAsia="bg-BG"/>
              </w:rPr>
              <w:t>13</w:t>
            </w:r>
            <w:r w:rsidR="00863971" w:rsidRPr="000A352D">
              <w:rPr>
                <w:rFonts w:ascii="Times New Roman" w:hAnsi="Times New Roman" w:cs="Times New Roman"/>
                <w:sz w:val="24"/>
                <w:szCs w:val="24"/>
                <w:lang w:val="bg-BG" w:eastAsia="bg-BG"/>
              </w:rPr>
              <w:t>,</w:t>
            </w:r>
            <w:r w:rsidRPr="000A352D">
              <w:rPr>
                <w:rFonts w:ascii="Times New Roman" w:hAnsi="Times New Roman" w:cs="Times New Roman"/>
                <w:sz w:val="24"/>
                <w:szCs w:val="24"/>
                <w:lang w:val="bg-BG" w:eastAsia="bg-BG"/>
              </w:rPr>
              <w:t>08</w:t>
            </w:r>
          </w:p>
        </w:tc>
      </w:tr>
      <w:tr w:rsidR="00863971" w:rsidRPr="000A352D" w14:paraId="2128B1E6" w14:textId="77777777" w:rsidTr="000A352D">
        <w:trPr>
          <w:trHeight w:val="598"/>
        </w:trPr>
        <w:tc>
          <w:tcPr>
            <w:tcW w:w="1894" w:type="dxa"/>
            <w:tcBorders>
              <w:top w:val="single" w:sz="4" w:space="0" w:color="000000"/>
              <w:left w:val="single" w:sz="4" w:space="0" w:color="000000"/>
              <w:bottom w:val="single" w:sz="4" w:space="0" w:color="000000"/>
              <w:right w:val="single" w:sz="4" w:space="0" w:color="000000"/>
            </w:tcBorders>
            <w:vAlign w:val="center"/>
            <w:hideMark/>
          </w:tcPr>
          <w:p w14:paraId="1CEE0C4A" w14:textId="77777777" w:rsidR="00863971" w:rsidRPr="000A352D" w:rsidRDefault="00863971" w:rsidP="000A352D">
            <w:pPr>
              <w:spacing w:line="276" w:lineRule="auto"/>
              <w:ind w:left="51"/>
              <w:jc w:val="center"/>
              <w:rPr>
                <w:rFonts w:ascii="Times New Roman" w:hAnsi="Times New Roman" w:cs="Times New Roman"/>
                <w:sz w:val="24"/>
                <w:szCs w:val="24"/>
                <w:lang w:val="bg-BG" w:eastAsia="bg-BG"/>
              </w:rPr>
            </w:pPr>
            <w:r w:rsidRPr="000A352D">
              <w:rPr>
                <w:rFonts w:ascii="Times New Roman" w:hAnsi="Times New Roman" w:cs="Times New Roman"/>
                <w:sz w:val="24"/>
                <w:szCs w:val="24"/>
                <w:lang w:val="bg-BG" w:eastAsia="bg-BG"/>
              </w:rPr>
              <w:t xml:space="preserve"> </w:t>
            </w:r>
          </w:p>
        </w:tc>
        <w:tc>
          <w:tcPr>
            <w:tcW w:w="6095" w:type="dxa"/>
            <w:tcBorders>
              <w:top w:val="single" w:sz="4" w:space="0" w:color="000000"/>
              <w:left w:val="single" w:sz="4" w:space="0" w:color="000000"/>
              <w:bottom w:val="single" w:sz="4" w:space="0" w:color="000000"/>
              <w:right w:val="single" w:sz="4" w:space="0" w:color="000000"/>
            </w:tcBorders>
            <w:hideMark/>
          </w:tcPr>
          <w:p w14:paraId="735A3651" w14:textId="6A8D945E" w:rsidR="00863971" w:rsidRPr="000A352D" w:rsidRDefault="00863971" w:rsidP="000A352D">
            <w:pPr>
              <w:spacing w:line="276" w:lineRule="auto"/>
              <w:rPr>
                <w:rFonts w:ascii="Times New Roman" w:hAnsi="Times New Roman" w:cs="Times New Roman"/>
                <w:sz w:val="24"/>
                <w:szCs w:val="24"/>
                <w:lang w:val="bg-BG" w:eastAsia="bg-BG"/>
              </w:rPr>
            </w:pPr>
            <w:r w:rsidRPr="000A352D">
              <w:rPr>
                <w:rFonts w:ascii="Times New Roman" w:hAnsi="Times New Roman" w:cs="Times New Roman"/>
                <w:sz w:val="24"/>
                <w:szCs w:val="24"/>
                <w:lang w:val="bg-BG" w:eastAsia="bg-BG"/>
              </w:rPr>
              <w:t xml:space="preserve">Г.8. Научни публикации в </w:t>
            </w:r>
            <w:proofErr w:type="spellStart"/>
            <w:r w:rsidRPr="000A352D">
              <w:rPr>
                <w:rFonts w:ascii="Times New Roman" w:hAnsi="Times New Roman" w:cs="Times New Roman"/>
                <w:sz w:val="24"/>
                <w:szCs w:val="24"/>
                <w:lang w:val="bg-BG" w:eastAsia="bg-BG"/>
              </w:rPr>
              <w:t>нереферирани</w:t>
            </w:r>
            <w:proofErr w:type="spellEnd"/>
            <w:r w:rsidRPr="000A352D">
              <w:rPr>
                <w:rFonts w:ascii="Times New Roman" w:hAnsi="Times New Roman" w:cs="Times New Roman"/>
                <w:sz w:val="24"/>
                <w:szCs w:val="24"/>
                <w:lang w:val="bg-BG" w:eastAsia="bg-BG"/>
              </w:rPr>
              <w:t xml:space="preserve"> списания с научно рецензиране  – </w:t>
            </w:r>
            <w:r w:rsidR="00B4366D" w:rsidRPr="000A352D">
              <w:rPr>
                <w:rFonts w:ascii="Times New Roman" w:hAnsi="Times New Roman" w:cs="Times New Roman"/>
                <w:sz w:val="24"/>
                <w:szCs w:val="24"/>
                <w:lang w:val="bg-BG" w:eastAsia="bg-BG"/>
              </w:rPr>
              <w:t>24</w:t>
            </w:r>
            <w:r w:rsidRPr="000A352D">
              <w:rPr>
                <w:rFonts w:ascii="Times New Roman" w:hAnsi="Times New Roman" w:cs="Times New Roman"/>
                <w:sz w:val="24"/>
                <w:szCs w:val="24"/>
                <w:lang w:val="bg-BG" w:eastAsia="bg-BG"/>
              </w:rPr>
              <w:t xml:space="preserve"> бр.</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6E2AD8C" w14:textId="0FED59E3" w:rsidR="00863971" w:rsidRPr="000A352D" w:rsidRDefault="00A470C8" w:rsidP="000A352D">
            <w:pPr>
              <w:spacing w:line="276" w:lineRule="auto"/>
              <w:ind w:right="5"/>
              <w:jc w:val="center"/>
              <w:rPr>
                <w:rFonts w:ascii="Times New Roman" w:hAnsi="Times New Roman" w:cs="Times New Roman"/>
                <w:sz w:val="24"/>
                <w:szCs w:val="24"/>
                <w:lang w:val="bg-BG" w:eastAsia="bg-BG"/>
              </w:rPr>
            </w:pPr>
            <w:r w:rsidRPr="000A352D">
              <w:rPr>
                <w:rFonts w:ascii="Times New Roman" w:hAnsi="Times New Roman" w:cs="Times New Roman"/>
                <w:sz w:val="24"/>
                <w:szCs w:val="24"/>
                <w:lang w:val="bg-BG" w:eastAsia="bg-BG"/>
              </w:rPr>
              <w:t>199,51</w:t>
            </w:r>
          </w:p>
        </w:tc>
      </w:tr>
      <w:tr w:rsidR="00863971" w:rsidRPr="000A352D" w14:paraId="0FCE7DC9" w14:textId="77777777" w:rsidTr="00863971">
        <w:tc>
          <w:tcPr>
            <w:tcW w:w="189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DF63F4C" w14:textId="40A7A252" w:rsidR="00863971" w:rsidRPr="000A352D" w:rsidRDefault="00863971" w:rsidP="000A352D">
            <w:pPr>
              <w:spacing w:line="276" w:lineRule="auto"/>
              <w:ind w:right="9"/>
              <w:jc w:val="center"/>
              <w:rPr>
                <w:rFonts w:ascii="Times New Roman" w:hAnsi="Times New Roman" w:cs="Times New Roman"/>
                <w:b/>
                <w:bCs/>
                <w:sz w:val="24"/>
                <w:szCs w:val="24"/>
                <w:lang w:val="bg-BG" w:eastAsia="bg-BG"/>
              </w:rPr>
            </w:pPr>
            <w:r w:rsidRPr="000A352D">
              <w:rPr>
                <w:rFonts w:ascii="Times New Roman" w:hAnsi="Times New Roman" w:cs="Times New Roman"/>
                <w:b/>
                <w:bCs/>
                <w:sz w:val="24"/>
                <w:szCs w:val="24"/>
                <w:lang w:val="bg-BG" w:eastAsia="bg-BG"/>
              </w:rPr>
              <w:t>Д/</w:t>
            </w:r>
            <w:r w:rsidR="00440EFD" w:rsidRPr="000A352D">
              <w:rPr>
                <w:rFonts w:ascii="Times New Roman" w:hAnsi="Times New Roman" w:cs="Times New Roman"/>
                <w:b/>
                <w:bCs/>
                <w:sz w:val="24"/>
                <w:szCs w:val="24"/>
                <w:lang w:val="bg-BG" w:eastAsia="bg-BG"/>
              </w:rPr>
              <w:t>5</w:t>
            </w:r>
            <w:r w:rsidRPr="000A352D">
              <w:rPr>
                <w:rFonts w:ascii="Times New Roman" w:hAnsi="Times New Roman" w:cs="Times New Roman"/>
                <w:b/>
                <w:bCs/>
                <w:sz w:val="24"/>
                <w:szCs w:val="24"/>
                <w:lang w:val="bg-BG" w:eastAsia="bg-BG"/>
              </w:rPr>
              <w:t xml:space="preserve">0 </w:t>
            </w:r>
          </w:p>
        </w:tc>
        <w:tc>
          <w:tcPr>
            <w:tcW w:w="6095" w:type="dxa"/>
            <w:tcBorders>
              <w:top w:val="single" w:sz="4" w:space="0" w:color="000000"/>
              <w:left w:val="single" w:sz="4" w:space="0" w:color="000000"/>
              <w:bottom w:val="single" w:sz="4" w:space="0" w:color="000000"/>
              <w:right w:val="single" w:sz="4" w:space="0" w:color="000000"/>
            </w:tcBorders>
            <w:shd w:val="clear" w:color="auto" w:fill="F2F2F2"/>
          </w:tcPr>
          <w:p w14:paraId="5B7C3F7F" w14:textId="77777777" w:rsidR="00863971" w:rsidRPr="000A352D" w:rsidRDefault="00863971" w:rsidP="000A352D">
            <w:pPr>
              <w:spacing w:line="276" w:lineRule="auto"/>
              <w:rPr>
                <w:rFonts w:ascii="Times New Roman" w:hAnsi="Times New Roman" w:cs="Times New Roman"/>
                <w:b/>
                <w:bCs/>
                <w:sz w:val="24"/>
                <w:szCs w:val="24"/>
                <w:lang w:val="bg-BG" w:eastAsia="bg-BG"/>
              </w:rPr>
            </w:pPr>
            <w:r w:rsidRPr="000A352D">
              <w:rPr>
                <w:rFonts w:ascii="Times New Roman" w:hAnsi="Times New Roman" w:cs="Times New Roman"/>
                <w:b/>
                <w:bCs/>
                <w:sz w:val="24"/>
                <w:szCs w:val="24"/>
                <w:lang w:val="bg-BG" w:eastAsia="bg-BG"/>
              </w:rPr>
              <w:t xml:space="preserve">Сума от показателите от 12 до 14 </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14:paraId="44767760" w14:textId="69C7C8D5" w:rsidR="00863971" w:rsidRPr="000A352D" w:rsidRDefault="00950E4F" w:rsidP="000A352D">
            <w:pPr>
              <w:spacing w:line="276" w:lineRule="auto"/>
              <w:ind w:right="7"/>
              <w:jc w:val="center"/>
              <w:rPr>
                <w:rFonts w:ascii="Times New Roman" w:hAnsi="Times New Roman" w:cs="Times New Roman"/>
                <w:b/>
                <w:bCs/>
                <w:sz w:val="24"/>
                <w:szCs w:val="24"/>
                <w:lang w:val="bg-BG" w:eastAsia="bg-BG"/>
              </w:rPr>
            </w:pPr>
            <w:r w:rsidRPr="000A352D">
              <w:rPr>
                <w:rFonts w:ascii="Times New Roman" w:hAnsi="Times New Roman" w:cs="Times New Roman"/>
                <w:b/>
                <w:bCs/>
                <w:sz w:val="24"/>
                <w:szCs w:val="24"/>
                <w:lang w:val="bg-BG" w:eastAsia="bg-BG"/>
              </w:rPr>
              <w:t>108</w:t>
            </w:r>
          </w:p>
        </w:tc>
      </w:tr>
      <w:tr w:rsidR="00863971" w:rsidRPr="000A352D" w14:paraId="2D5890CE" w14:textId="77777777" w:rsidTr="00863971">
        <w:tc>
          <w:tcPr>
            <w:tcW w:w="1894" w:type="dxa"/>
            <w:tcBorders>
              <w:top w:val="single" w:sz="4" w:space="0" w:color="000000"/>
              <w:left w:val="single" w:sz="4" w:space="0" w:color="000000"/>
              <w:bottom w:val="single" w:sz="4" w:space="0" w:color="000000"/>
              <w:right w:val="single" w:sz="4" w:space="0" w:color="000000"/>
            </w:tcBorders>
            <w:vAlign w:val="center"/>
            <w:hideMark/>
          </w:tcPr>
          <w:p w14:paraId="7FBC4EAC" w14:textId="77777777" w:rsidR="00863971" w:rsidRPr="000A352D" w:rsidRDefault="00863971" w:rsidP="000A352D">
            <w:pPr>
              <w:spacing w:line="276" w:lineRule="auto"/>
              <w:ind w:left="56"/>
              <w:jc w:val="center"/>
              <w:rPr>
                <w:rFonts w:ascii="Times New Roman" w:hAnsi="Times New Roman" w:cs="Times New Roman"/>
                <w:sz w:val="24"/>
                <w:szCs w:val="24"/>
                <w:lang w:val="bg-BG" w:eastAsia="bg-BG"/>
              </w:rPr>
            </w:pPr>
            <w:r w:rsidRPr="000A352D">
              <w:rPr>
                <w:rFonts w:ascii="Times New Roman" w:hAnsi="Times New Roman" w:cs="Times New Roman"/>
                <w:sz w:val="24"/>
                <w:szCs w:val="24"/>
                <w:lang w:val="bg-BG" w:eastAsia="bg-BG"/>
              </w:rPr>
              <w:t xml:space="preserve"> </w:t>
            </w:r>
          </w:p>
        </w:tc>
        <w:tc>
          <w:tcPr>
            <w:tcW w:w="6095" w:type="dxa"/>
            <w:tcBorders>
              <w:top w:val="single" w:sz="4" w:space="0" w:color="000000"/>
              <w:left w:val="single" w:sz="4" w:space="0" w:color="000000"/>
              <w:bottom w:val="single" w:sz="4" w:space="0" w:color="000000"/>
              <w:right w:val="single" w:sz="4" w:space="0" w:color="000000"/>
            </w:tcBorders>
            <w:hideMark/>
          </w:tcPr>
          <w:p w14:paraId="762327B3" w14:textId="65BE05FF" w:rsidR="00863971" w:rsidRPr="000A352D" w:rsidRDefault="00863971" w:rsidP="000A352D">
            <w:pPr>
              <w:spacing w:line="276" w:lineRule="auto"/>
              <w:ind w:left="5"/>
              <w:rPr>
                <w:rFonts w:ascii="Times New Roman" w:hAnsi="Times New Roman" w:cs="Times New Roman"/>
                <w:sz w:val="24"/>
                <w:szCs w:val="24"/>
                <w:lang w:val="bg-BG" w:eastAsia="bg-BG"/>
              </w:rPr>
            </w:pPr>
            <w:r w:rsidRPr="000A352D">
              <w:rPr>
                <w:rFonts w:ascii="Times New Roman" w:hAnsi="Times New Roman" w:cs="Times New Roman"/>
                <w:sz w:val="24"/>
                <w:szCs w:val="24"/>
                <w:lang w:val="bg-BG" w:eastAsia="bg-BG"/>
              </w:rPr>
              <w:t xml:space="preserve">Д.12. Цитирания в научни издания, реферирани и индексирани в SCOPUS – </w:t>
            </w:r>
            <w:r w:rsidR="00B4366D" w:rsidRPr="000A352D">
              <w:rPr>
                <w:rFonts w:ascii="Times New Roman" w:hAnsi="Times New Roman" w:cs="Times New Roman"/>
                <w:sz w:val="24"/>
                <w:szCs w:val="24"/>
                <w:lang w:val="bg-BG" w:eastAsia="bg-BG"/>
              </w:rPr>
              <w:t>8</w:t>
            </w:r>
            <w:r w:rsidRPr="000A352D">
              <w:rPr>
                <w:rFonts w:ascii="Times New Roman" w:hAnsi="Times New Roman" w:cs="Times New Roman"/>
                <w:sz w:val="24"/>
                <w:szCs w:val="24"/>
                <w:lang w:val="bg-BG" w:eastAsia="bg-BG"/>
              </w:rPr>
              <w:t xml:space="preserve"> броя х 10 точки</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DB6EAC0" w14:textId="781B3B1F" w:rsidR="00863971" w:rsidRPr="000A352D" w:rsidRDefault="00B4366D" w:rsidP="000A352D">
            <w:pPr>
              <w:spacing w:line="276" w:lineRule="auto"/>
              <w:ind w:right="2"/>
              <w:jc w:val="center"/>
              <w:rPr>
                <w:rFonts w:ascii="Times New Roman" w:hAnsi="Times New Roman" w:cs="Times New Roman"/>
                <w:sz w:val="24"/>
                <w:szCs w:val="24"/>
                <w:lang w:val="bg-BG" w:eastAsia="bg-BG"/>
              </w:rPr>
            </w:pPr>
            <w:r w:rsidRPr="000A352D">
              <w:rPr>
                <w:rFonts w:ascii="Times New Roman" w:hAnsi="Times New Roman" w:cs="Times New Roman"/>
                <w:sz w:val="24"/>
                <w:szCs w:val="24"/>
                <w:lang w:val="bg-BG" w:eastAsia="bg-BG"/>
              </w:rPr>
              <w:t>80</w:t>
            </w:r>
          </w:p>
        </w:tc>
      </w:tr>
      <w:tr w:rsidR="008F3EE9" w:rsidRPr="000A352D" w14:paraId="7DBCC314" w14:textId="77777777" w:rsidTr="00863971">
        <w:tc>
          <w:tcPr>
            <w:tcW w:w="1894" w:type="dxa"/>
            <w:tcBorders>
              <w:top w:val="single" w:sz="4" w:space="0" w:color="000000"/>
              <w:left w:val="single" w:sz="4" w:space="0" w:color="000000"/>
              <w:bottom w:val="single" w:sz="4" w:space="0" w:color="000000"/>
              <w:right w:val="single" w:sz="4" w:space="0" w:color="000000"/>
            </w:tcBorders>
            <w:vAlign w:val="center"/>
          </w:tcPr>
          <w:p w14:paraId="38698C4B" w14:textId="77777777" w:rsidR="008F3EE9" w:rsidRPr="000A352D" w:rsidRDefault="008F3EE9" w:rsidP="000A352D">
            <w:pPr>
              <w:spacing w:line="276" w:lineRule="auto"/>
              <w:ind w:left="56"/>
              <w:jc w:val="center"/>
              <w:rPr>
                <w:rFonts w:ascii="Times New Roman" w:hAnsi="Times New Roman" w:cs="Times New Roman"/>
                <w:sz w:val="24"/>
                <w:szCs w:val="24"/>
                <w:lang w:val="bg-BG" w:eastAsia="bg-BG"/>
              </w:rPr>
            </w:pPr>
          </w:p>
        </w:tc>
        <w:tc>
          <w:tcPr>
            <w:tcW w:w="6095" w:type="dxa"/>
            <w:tcBorders>
              <w:top w:val="single" w:sz="4" w:space="0" w:color="000000"/>
              <w:left w:val="single" w:sz="4" w:space="0" w:color="000000"/>
              <w:bottom w:val="single" w:sz="4" w:space="0" w:color="000000"/>
              <w:right w:val="single" w:sz="4" w:space="0" w:color="000000"/>
            </w:tcBorders>
          </w:tcPr>
          <w:p w14:paraId="4437F063" w14:textId="2528D8BC" w:rsidR="008F3EE9" w:rsidRPr="000A352D" w:rsidRDefault="008F3EE9" w:rsidP="000A352D">
            <w:pPr>
              <w:spacing w:line="276" w:lineRule="auto"/>
              <w:ind w:left="5"/>
              <w:rPr>
                <w:rFonts w:ascii="Times New Roman" w:hAnsi="Times New Roman" w:cs="Times New Roman"/>
                <w:sz w:val="24"/>
                <w:szCs w:val="24"/>
                <w:lang w:val="bg-BG" w:eastAsia="bg-BG"/>
              </w:rPr>
            </w:pPr>
            <w:r w:rsidRPr="000A352D">
              <w:rPr>
                <w:rFonts w:ascii="Times New Roman" w:hAnsi="Times New Roman" w:cs="Times New Roman"/>
                <w:sz w:val="24"/>
                <w:szCs w:val="24"/>
                <w:lang w:val="bg-BG" w:eastAsia="bg-BG"/>
              </w:rPr>
              <w:t>Д.1</w:t>
            </w:r>
            <w:r w:rsidR="00BB55BE" w:rsidRPr="000A352D">
              <w:rPr>
                <w:rFonts w:ascii="Times New Roman" w:hAnsi="Times New Roman" w:cs="Times New Roman"/>
                <w:sz w:val="24"/>
                <w:szCs w:val="24"/>
                <w:lang w:val="bg-BG" w:eastAsia="bg-BG"/>
              </w:rPr>
              <w:t>3</w:t>
            </w:r>
            <w:r w:rsidRPr="000A352D">
              <w:rPr>
                <w:rFonts w:ascii="Times New Roman" w:hAnsi="Times New Roman" w:cs="Times New Roman"/>
                <w:sz w:val="24"/>
                <w:szCs w:val="24"/>
                <w:lang w:val="bg-BG" w:eastAsia="bg-BG"/>
              </w:rPr>
              <w:t>. Цитирания или рецензии в реферирани списания с научно рецензиране – 8 бр. х 3 точки</w:t>
            </w:r>
          </w:p>
        </w:tc>
        <w:tc>
          <w:tcPr>
            <w:tcW w:w="1418" w:type="dxa"/>
            <w:tcBorders>
              <w:top w:val="single" w:sz="4" w:space="0" w:color="000000"/>
              <w:left w:val="single" w:sz="4" w:space="0" w:color="000000"/>
              <w:bottom w:val="single" w:sz="4" w:space="0" w:color="000000"/>
              <w:right w:val="single" w:sz="4" w:space="0" w:color="000000"/>
            </w:tcBorders>
            <w:vAlign w:val="center"/>
          </w:tcPr>
          <w:p w14:paraId="310DE952" w14:textId="00A97DDC" w:rsidR="008F3EE9" w:rsidRPr="000A352D" w:rsidRDefault="008F3EE9" w:rsidP="000A352D">
            <w:pPr>
              <w:spacing w:line="276" w:lineRule="auto"/>
              <w:ind w:right="2"/>
              <w:jc w:val="center"/>
              <w:rPr>
                <w:rFonts w:ascii="Times New Roman" w:hAnsi="Times New Roman" w:cs="Times New Roman"/>
                <w:sz w:val="24"/>
                <w:szCs w:val="24"/>
                <w:lang w:val="bg-BG" w:eastAsia="bg-BG"/>
              </w:rPr>
            </w:pPr>
            <w:r w:rsidRPr="000A352D">
              <w:rPr>
                <w:rFonts w:ascii="Times New Roman" w:hAnsi="Times New Roman" w:cs="Times New Roman"/>
                <w:sz w:val="24"/>
                <w:szCs w:val="24"/>
                <w:lang w:val="bg-BG" w:eastAsia="bg-BG"/>
              </w:rPr>
              <w:t>24</w:t>
            </w:r>
          </w:p>
        </w:tc>
      </w:tr>
      <w:tr w:rsidR="00A470C8" w:rsidRPr="000A352D" w14:paraId="2DAD904B" w14:textId="77777777" w:rsidTr="00863971">
        <w:tc>
          <w:tcPr>
            <w:tcW w:w="1894" w:type="dxa"/>
            <w:tcBorders>
              <w:top w:val="single" w:sz="4" w:space="0" w:color="000000"/>
              <w:left w:val="single" w:sz="4" w:space="0" w:color="000000"/>
              <w:bottom w:val="single" w:sz="4" w:space="0" w:color="000000"/>
              <w:right w:val="single" w:sz="4" w:space="0" w:color="000000"/>
            </w:tcBorders>
            <w:vAlign w:val="center"/>
          </w:tcPr>
          <w:p w14:paraId="65870353" w14:textId="77777777" w:rsidR="00A470C8" w:rsidRPr="000A352D" w:rsidRDefault="00A470C8" w:rsidP="000A352D">
            <w:pPr>
              <w:spacing w:line="276" w:lineRule="auto"/>
              <w:ind w:left="56"/>
              <w:jc w:val="center"/>
              <w:rPr>
                <w:rFonts w:ascii="Times New Roman" w:hAnsi="Times New Roman" w:cs="Times New Roman"/>
                <w:sz w:val="24"/>
                <w:szCs w:val="24"/>
                <w:lang w:val="bg-BG" w:eastAsia="bg-BG"/>
              </w:rPr>
            </w:pPr>
          </w:p>
        </w:tc>
        <w:tc>
          <w:tcPr>
            <w:tcW w:w="6095" w:type="dxa"/>
            <w:tcBorders>
              <w:top w:val="single" w:sz="4" w:space="0" w:color="000000"/>
              <w:left w:val="single" w:sz="4" w:space="0" w:color="000000"/>
              <w:bottom w:val="single" w:sz="4" w:space="0" w:color="000000"/>
              <w:right w:val="single" w:sz="4" w:space="0" w:color="000000"/>
            </w:tcBorders>
          </w:tcPr>
          <w:p w14:paraId="07978602" w14:textId="0602D48B" w:rsidR="00A470C8" w:rsidRPr="000A352D" w:rsidRDefault="00B4366D" w:rsidP="000A352D">
            <w:pPr>
              <w:spacing w:line="276" w:lineRule="auto"/>
              <w:ind w:left="5"/>
              <w:rPr>
                <w:rFonts w:ascii="Times New Roman" w:hAnsi="Times New Roman" w:cs="Times New Roman"/>
                <w:sz w:val="24"/>
                <w:szCs w:val="24"/>
                <w:lang w:val="bg-BG" w:eastAsia="bg-BG"/>
              </w:rPr>
            </w:pPr>
            <w:r w:rsidRPr="000A352D">
              <w:rPr>
                <w:rFonts w:ascii="Times New Roman" w:hAnsi="Times New Roman" w:cs="Times New Roman"/>
                <w:sz w:val="24"/>
                <w:szCs w:val="24"/>
                <w:lang w:val="bg-BG" w:eastAsia="bg-BG"/>
              </w:rPr>
              <w:t>Д.</w:t>
            </w:r>
            <w:r w:rsidR="008F3EE9" w:rsidRPr="000A352D">
              <w:rPr>
                <w:rFonts w:ascii="Times New Roman" w:hAnsi="Times New Roman" w:cs="Times New Roman"/>
                <w:sz w:val="24"/>
                <w:szCs w:val="24"/>
                <w:lang w:val="bg-BG" w:eastAsia="bg-BG"/>
              </w:rPr>
              <w:t xml:space="preserve">14. Цитирания или рецензии в </w:t>
            </w:r>
            <w:proofErr w:type="spellStart"/>
            <w:r w:rsidR="008F3EE9" w:rsidRPr="000A352D">
              <w:rPr>
                <w:rFonts w:ascii="Times New Roman" w:hAnsi="Times New Roman" w:cs="Times New Roman"/>
                <w:sz w:val="24"/>
                <w:szCs w:val="24"/>
                <w:lang w:val="bg-BG" w:eastAsia="bg-BG"/>
              </w:rPr>
              <w:t>нереферирани</w:t>
            </w:r>
            <w:proofErr w:type="spellEnd"/>
            <w:r w:rsidR="008F3EE9" w:rsidRPr="000A352D">
              <w:rPr>
                <w:rFonts w:ascii="Times New Roman" w:hAnsi="Times New Roman" w:cs="Times New Roman"/>
                <w:sz w:val="24"/>
                <w:szCs w:val="24"/>
                <w:lang w:val="bg-BG" w:eastAsia="bg-BG"/>
              </w:rPr>
              <w:t xml:space="preserve"> списания с научно рецензиране – 2 бр. х 2 точки</w:t>
            </w:r>
          </w:p>
        </w:tc>
        <w:tc>
          <w:tcPr>
            <w:tcW w:w="1418" w:type="dxa"/>
            <w:tcBorders>
              <w:top w:val="single" w:sz="4" w:space="0" w:color="000000"/>
              <w:left w:val="single" w:sz="4" w:space="0" w:color="000000"/>
              <w:bottom w:val="single" w:sz="4" w:space="0" w:color="000000"/>
              <w:right w:val="single" w:sz="4" w:space="0" w:color="000000"/>
            </w:tcBorders>
            <w:vAlign w:val="center"/>
          </w:tcPr>
          <w:p w14:paraId="5AFCC20F" w14:textId="35A09B68" w:rsidR="00A470C8" w:rsidRPr="000A352D" w:rsidRDefault="008F3EE9" w:rsidP="000A352D">
            <w:pPr>
              <w:spacing w:line="276" w:lineRule="auto"/>
              <w:ind w:right="2"/>
              <w:jc w:val="center"/>
              <w:rPr>
                <w:rFonts w:ascii="Times New Roman" w:hAnsi="Times New Roman" w:cs="Times New Roman"/>
                <w:sz w:val="24"/>
                <w:szCs w:val="24"/>
                <w:lang w:val="bg-BG" w:eastAsia="bg-BG"/>
              </w:rPr>
            </w:pPr>
            <w:r w:rsidRPr="000A352D">
              <w:rPr>
                <w:rFonts w:ascii="Times New Roman" w:hAnsi="Times New Roman" w:cs="Times New Roman"/>
                <w:sz w:val="24"/>
                <w:szCs w:val="24"/>
                <w:lang w:val="bg-BG" w:eastAsia="bg-BG"/>
              </w:rPr>
              <w:t>4</w:t>
            </w:r>
          </w:p>
        </w:tc>
      </w:tr>
      <w:tr w:rsidR="00863971" w:rsidRPr="000A352D" w14:paraId="3FE6F325" w14:textId="77777777" w:rsidTr="00863971">
        <w:tc>
          <w:tcPr>
            <w:tcW w:w="18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9C92E81" w14:textId="77777777" w:rsidR="00863971" w:rsidRPr="000A352D" w:rsidRDefault="00863971" w:rsidP="000A352D">
            <w:pPr>
              <w:spacing w:line="276" w:lineRule="auto"/>
              <w:ind w:right="3"/>
              <w:jc w:val="center"/>
              <w:rPr>
                <w:rFonts w:ascii="Times New Roman" w:hAnsi="Times New Roman" w:cs="Times New Roman"/>
                <w:b/>
                <w:bCs/>
                <w:sz w:val="24"/>
                <w:szCs w:val="24"/>
                <w:lang w:val="bg-BG" w:eastAsia="bg-BG"/>
              </w:rPr>
            </w:pPr>
          </w:p>
        </w:tc>
        <w:tc>
          <w:tcPr>
            <w:tcW w:w="60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609CF80" w14:textId="77777777" w:rsidR="00863971" w:rsidRPr="000A352D" w:rsidRDefault="00863971" w:rsidP="000A352D">
            <w:pPr>
              <w:spacing w:line="276" w:lineRule="auto"/>
              <w:ind w:right="3"/>
              <w:jc w:val="right"/>
              <w:rPr>
                <w:rFonts w:ascii="Times New Roman" w:hAnsi="Times New Roman" w:cs="Times New Roman"/>
                <w:b/>
                <w:bCs/>
                <w:sz w:val="24"/>
                <w:szCs w:val="24"/>
                <w:lang w:val="bg-BG" w:eastAsia="bg-BG"/>
              </w:rPr>
            </w:pPr>
            <w:r w:rsidRPr="000A352D">
              <w:rPr>
                <w:rFonts w:ascii="Times New Roman" w:hAnsi="Times New Roman" w:cs="Times New Roman"/>
                <w:b/>
                <w:bCs/>
                <w:sz w:val="24"/>
                <w:szCs w:val="24"/>
                <w:lang w:val="bg-BG" w:eastAsia="bg-BG"/>
              </w:rPr>
              <w:t>Сумарен брой точки:</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16A23A9" w14:textId="20ACD6F5" w:rsidR="00863971" w:rsidRPr="000A352D" w:rsidRDefault="00950E4F" w:rsidP="000A352D">
            <w:pPr>
              <w:spacing w:line="276" w:lineRule="auto"/>
              <w:ind w:right="3"/>
              <w:jc w:val="center"/>
              <w:rPr>
                <w:rFonts w:ascii="Times New Roman" w:hAnsi="Times New Roman" w:cs="Times New Roman"/>
                <w:b/>
                <w:bCs/>
                <w:sz w:val="24"/>
                <w:szCs w:val="24"/>
                <w:lang w:val="bg-BG" w:eastAsia="bg-BG"/>
              </w:rPr>
            </w:pPr>
            <w:bookmarkStart w:id="2" w:name="_Hlk215519685"/>
            <w:r w:rsidRPr="000A352D">
              <w:rPr>
                <w:rFonts w:ascii="Times New Roman" w:hAnsi="Times New Roman" w:cs="Times New Roman"/>
                <w:b/>
                <w:bCs/>
                <w:sz w:val="24"/>
                <w:szCs w:val="24"/>
                <w:lang w:val="bg-BG" w:eastAsia="bg-BG"/>
              </w:rPr>
              <w:t>4</w:t>
            </w:r>
            <w:r w:rsidR="00091973" w:rsidRPr="000A352D">
              <w:rPr>
                <w:rFonts w:ascii="Times New Roman" w:hAnsi="Times New Roman" w:cs="Times New Roman"/>
                <w:b/>
                <w:bCs/>
                <w:sz w:val="24"/>
                <w:szCs w:val="24"/>
                <w:lang w:val="bg-BG" w:eastAsia="bg-BG"/>
              </w:rPr>
              <w:t>7</w:t>
            </w:r>
            <w:r w:rsidRPr="000A352D">
              <w:rPr>
                <w:rFonts w:ascii="Times New Roman" w:hAnsi="Times New Roman" w:cs="Times New Roman"/>
                <w:b/>
                <w:bCs/>
                <w:sz w:val="24"/>
                <w:szCs w:val="24"/>
                <w:lang w:val="bg-BG" w:eastAsia="bg-BG"/>
              </w:rPr>
              <w:t>0</w:t>
            </w:r>
            <w:r w:rsidR="00863971" w:rsidRPr="000A352D">
              <w:rPr>
                <w:rFonts w:ascii="Times New Roman" w:hAnsi="Times New Roman" w:cs="Times New Roman"/>
                <w:b/>
                <w:bCs/>
                <w:sz w:val="24"/>
                <w:szCs w:val="24"/>
                <w:lang w:val="bg-BG" w:eastAsia="bg-BG"/>
              </w:rPr>
              <w:t>,</w:t>
            </w:r>
            <w:r w:rsidRPr="000A352D">
              <w:rPr>
                <w:rFonts w:ascii="Times New Roman" w:hAnsi="Times New Roman" w:cs="Times New Roman"/>
                <w:b/>
                <w:bCs/>
                <w:sz w:val="24"/>
                <w:szCs w:val="24"/>
                <w:lang w:val="bg-BG" w:eastAsia="bg-BG"/>
              </w:rPr>
              <w:t>5</w:t>
            </w:r>
            <w:r w:rsidR="00863971" w:rsidRPr="000A352D">
              <w:rPr>
                <w:rFonts w:ascii="Times New Roman" w:hAnsi="Times New Roman" w:cs="Times New Roman"/>
                <w:b/>
                <w:bCs/>
                <w:sz w:val="24"/>
                <w:szCs w:val="24"/>
                <w:lang w:val="bg-BG" w:eastAsia="bg-BG"/>
              </w:rPr>
              <w:t>9</w:t>
            </w:r>
            <w:bookmarkEnd w:id="2"/>
          </w:p>
        </w:tc>
      </w:tr>
    </w:tbl>
    <w:p w14:paraId="1A0AA9BC" w14:textId="77777777" w:rsidR="00863971" w:rsidRPr="000A352D" w:rsidRDefault="00863971" w:rsidP="000A352D">
      <w:pPr>
        <w:spacing w:after="0" w:line="276" w:lineRule="auto"/>
        <w:ind w:firstLine="567"/>
        <w:jc w:val="both"/>
        <w:rPr>
          <w:rFonts w:ascii="Times New Roman" w:hAnsi="Times New Roman" w:cs="Times New Roman"/>
          <w:sz w:val="24"/>
          <w:szCs w:val="24"/>
        </w:rPr>
      </w:pPr>
    </w:p>
    <w:p w14:paraId="261E5C3A" w14:textId="599AEAD2" w:rsidR="00863971" w:rsidRPr="000A352D" w:rsidRDefault="00863971" w:rsidP="000A352D">
      <w:pPr>
        <w:spacing w:after="0" w:line="276" w:lineRule="auto"/>
        <w:ind w:firstLine="567"/>
        <w:jc w:val="both"/>
        <w:rPr>
          <w:rFonts w:ascii="Times New Roman" w:hAnsi="Times New Roman" w:cs="Times New Roman"/>
          <w:sz w:val="24"/>
          <w:szCs w:val="24"/>
        </w:rPr>
      </w:pPr>
      <w:r w:rsidRPr="000A352D">
        <w:rPr>
          <w:rFonts w:ascii="Times New Roman" w:hAnsi="Times New Roman" w:cs="Times New Roman"/>
          <w:sz w:val="24"/>
          <w:szCs w:val="24"/>
        </w:rPr>
        <w:lastRenderedPageBreak/>
        <w:t xml:space="preserve">Налице е изпълнение при групи показатели </w:t>
      </w:r>
      <w:r w:rsidR="000D74A7" w:rsidRPr="000A352D">
        <w:rPr>
          <w:rFonts w:ascii="Times New Roman" w:hAnsi="Times New Roman" w:cs="Times New Roman"/>
          <w:sz w:val="24"/>
          <w:szCs w:val="24"/>
        </w:rPr>
        <w:t xml:space="preserve">В, Г и Д </w:t>
      </w:r>
      <w:r w:rsidRPr="000A352D">
        <w:rPr>
          <w:rFonts w:ascii="Times New Roman" w:hAnsi="Times New Roman" w:cs="Times New Roman"/>
          <w:sz w:val="24"/>
          <w:szCs w:val="24"/>
        </w:rPr>
        <w:t xml:space="preserve">на Закона за развитие на академичния състав и </w:t>
      </w:r>
      <w:r w:rsidR="000D74A7" w:rsidRPr="000A352D">
        <w:rPr>
          <w:rFonts w:ascii="Times New Roman" w:hAnsi="Times New Roman" w:cs="Times New Roman"/>
          <w:sz w:val="24"/>
          <w:szCs w:val="24"/>
        </w:rPr>
        <w:t>Правилата за заемане на академични длъжности при Минно-геоложкия университет „Св. Иван Рилски”, София</w:t>
      </w:r>
      <w:r w:rsidRPr="000A352D">
        <w:rPr>
          <w:rFonts w:ascii="Times New Roman" w:hAnsi="Times New Roman" w:cs="Times New Roman"/>
          <w:sz w:val="24"/>
          <w:szCs w:val="24"/>
        </w:rPr>
        <w:t xml:space="preserve">, за заемане на академична длъжност „доцент“. Общият брой точки на гл. ас. д-р инж. </w:t>
      </w:r>
      <w:r w:rsidR="00897F1D" w:rsidRPr="000A352D">
        <w:rPr>
          <w:rFonts w:ascii="Times New Roman" w:hAnsi="Times New Roman" w:cs="Times New Roman"/>
          <w:sz w:val="24"/>
          <w:szCs w:val="24"/>
        </w:rPr>
        <w:t>Николай</w:t>
      </w:r>
      <w:r w:rsidRPr="000A352D">
        <w:rPr>
          <w:rFonts w:ascii="Times New Roman" w:hAnsi="Times New Roman" w:cs="Times New Roman"/>
          <w:sz w:val="24"/>
          <w:szCs w:val="24"/>
        </w:rPr>
        <w:t xml:space="preserve"> </w:t>
      </w:r>
      <w:r w:rsidR="00897F1D" w:rsidRPr="000A352D">
        <w:rPr>
          <w:rFonts w:ascii="Times New Roman" w:hAnsi="Times New Roman" w:cs="Times New Roman"/>
          <w:sz w:val="24"/>
          <w:szCs w:val="24"/>
        </w:rPr>
        <w:t>Лазаров</w:t>
      </w:r>
      <w:r w:rsidRPr="000A352D">
        <w:rPr>
          <w:rFonts w:ascii="Times New Roman" w:hAnsi="Times New Roman" w:cs="Times New Roman"/>
          <w:sz w:val="24"/>
          <w:szCs w:val="24"/>
        </w:rPr>
        <w:t xml:space="preserve"> </w:t>
      </w:r>
      <w:r w:rsidR="00897F1D" w:rsidRPr="000A352D">
        <w:rPr>
          <w:rFonts w:ascii="Times New Roman" w:hAnsi="Times New Roman" w:cs="Times New Roman"/>
          <w:sz w:val="24"/>
          <w:szCs w:val="24"/>
        </w:rPr>
        <w:t>Лаков</w:t>
      </w:r>
      <w:r w:rsidRPr="000A352D">
        <w:rPr>
          <w:rFonts w:ascii="Times New Roman" w:hAnsi="Times New Roman" w:cs="Times New Roman"/>
          <w:sz w:val="24"/>
          <w:szCs w:val="24"/>
        </w:rPr>
        <w:t xml:space="preserve"> е </w:t>
      </w:r>
      <w:r w:rsidR="000D74A7" w:rsidRPr="000A352D">
        <w:rPr>
          <w:rFonts w:ascii="Times New Roman" w:hAnsi="Times New Roman" w:cs="Times New Roman"/>
          <w:sz w:val="24"/>
          <w:szCs w:val="24"/>
        </w:rPr>
        <w:t xml:space="preserve">470,59 </w:t>
      </w:r>
      <w:r w:rsidRPr="000A352D">
        <w:rPr>
          <w:rFonts w:ascii="Times New Roman" w:hAnsi="Times New Roman" w:cs="Times New Roman"/>
          <w:sz w:val="24"/>
          <w:szCs w:val="24"/>
        </w:rPr>
        <w:t>т., при изискване от 400 т.</w:t>
      </w:r>
    </w:p>
    <w:p w14:paraId="053B462C" w14:textId="77777777" w:rsidR="004C3E22" w:rsidRPr="000A352D" w:rsidRDefault="004C3E22" w:rsidP="000A352D">
      <w:pPr>
        <w:spacing w:after="0" w:line="276" w:lineRule="auto"/>
        <w:rPr>
          <w:rFonts w:ascii="Times New Roman" w:hAnsi="Times New Roman" w:cs="Times New Roman"/>
          <w:b/>
          <w:bCs/>
          <w:sz w:val="24"/>
          <w:szCs w:val="24"/>
        </w:rPr>
      </w:pPr>
    </w:p>
    <w:p w14:paraId="30A41179" w14:textId="4DFFBCD5" w:rsidR="00863971" w:rsidRPr="000A352D" w:rsidRDefault="00863971" w:rsidP="000A352D">
      <w:pPr>
        <w:spacing w:after="0" w:line="276" w:lineRule="auto"/>
        <w:ind w:firstLine="567"/>
        <w:rPr>
          <w:rFonts w:ascii="Times New Roman" w:hAnsi="Times New Roman" w:cs="Times New Roman"/>
          <w:b/>
          <w:bCs/>
          <w:sz w:val="24"/>
          <w:szCs w:val="24"/>
        </w:rPr>
      </w:pPr>
      <w:r w:rsidRPr="000A352D">
        <w:rPr>
          <w:rFonts w:ascii="Times New Roman" w:hAnsi="Times New Roman" w:cs="Times New Roman"/>
          <w:b/>
          <w:bCs/>
          <w:sz w:val="24"/>
          <w:szCs w:val="24"/>
        </w:rPr>
        <w:t xml:space="preserve">3. Отражение на научните публикации на кандидата в научната общност (известни цитирания) </w:t>
      </w:r>
    </w:p>
    <w:p w14:paraId="213F171D" w14:textId="04E50EEE" w:rsidR="00863971" w:rsidRPr="000A352D" w:rsidRDefault="009A2139" w:rsidP="000A352D">
      <w:pPr>
        <w:spacing w:after="0" w:line="276" w:lineRule="auto"/>
        <w:ind w:firstLine="567"/>
        <w:jc w:val="both"/>
        <w:rPr>
          <w:rFonts w:ascii="Times New Roman" w:hAnsi="Times New Roman" w:cs="Times New Roman"/>
          <w:sz w:val="24"/>
          <w:szCs w:val="24"/>
        </w:rPr>
      </w:pPr>
      <w:r w:rsidRPr="000A352D">
        <w:rPr>
          <w:rFonts w:ascii="Times New Roman" w:hAnsi="Times New Roman" w:cs="Times New Roman"/>
          <w:sz w:val="24"/>
          <w:szCs w:val="24"/>
        </w:rPr>
        <w:t>Гл. ас.</w:t>
      </w:r>
      <w:r w:rsidR="00870605" w:rsidRPr="000A352D">
        <w:rPr>
          <w:rFonts w:ascii="Times New Roman" w:hAnsi="Times New Roman" w:cs="Times New Roman"/>
          <w:sz w:val="24"/>
          <w:szCs w:val="24"/>
        </w:rPr>
        <w:t xml:space="preserve"> </w:t>
      </w:r>
      <w:r w:rsidR="00863971" w:rsidRPr="000A352D">
        <w:rPr>
          <w:rFonts w:ascii="Times New Roman" w:hAnsi="Times New Roman" w:cs="Times New Roman"/>
          <w:sz w:val="24"/>
          <w:szCs w:val="24"/>
        </w:rPr>
        <w:t xml:space="preserve">д-р инж. </w:t>
      </w:r>
      <w:r w:rsidR="00897F1D" w:rsidRPr="000A352D">
        <w:rPr>
          <w:rFonts w:ascii="Times New Roman" w:hAnsi="Times New Roman" w:cs="Times New Roman"/>
          <w:sz w:val="24"/>
          <w:szCs w:val="24"/>
        </w:rPr>
        <w:t>Николай</w:t>
      </w:r>
      <w:r w:rsidR="00863971" w:rsidRPr="000A352D">
        <w:rPr>
          <w:rFonts w:ascii="Times New Roman" w:hAnsi="Times New Roman" w:cs="Times New Roman"/>
          <w:sz w:val="24"/>
          <w:szCs w:val="24"/>
        </w:rPr>
        <w:t xml:space="preserve"> </w:t>
      </w:r>
      <w:r w:rsidR="00897F1D" w:rsidRPr="000A352D">
        <w:rPr>
          <w:rFonts w:ascii="Times New Roman" w:hAnsi="Times New Roman" w:cs="Times New Roman"/>
          <w:sz w:val="24"/>
          <w:szCs w:val="24"/>
        </w:rPr>
        <w:t>Лазаров</w:t>
      </w:r>
      <w:r w:rsidR="00863971" w:rsidRPr="000A352D">
        <w:rPr>
          <w:rFonts w:ascii="Times New Roman" w:hAnsi="Times New Roman" w:cs="Times New Roman"/>
          <w:sz w:val="24"/>
          <w:szCs w:val="24"/>
        </w:rPr>
        <w:t xml:space="preserve"> </w:t>
      </w:r>
      <w:r w:rsidR="00897F1D" w:rsidRPr="000A352D">
        <w:rPr>
          <w:rFonts w:ascii="Times New Roman" w:hAnsi="Times New Roman" w:cs="Times New Roman"/>
          <w:sz w:val="24"/>
          <w:szCs w:val="24"/>
        </w:rPr>
        <w:t>Лаков</w:t>
      </w:r>
      <w:r w:rsidR="00863971" w:rsidRPr="000A352D">
        <w:rPr>
          <w:rFonts w:ascii="Times New Roman" w:hAnsi="Times New Roman" w:cs="Times New Roman"/>
          <w:sz w:val="24"/>
          <w:szCs w:val="24"/>
        </w:rPr>
        <w:t xml:space="preserve"> е представил информация за </w:t>
      </w:r>
      <w:r w:rsidR="00BB55BE" w:rsidRPr="000A352D">
        <w:rPr>
          <w:rFonts w:ascii="Times New Roman" w:hAnsi="Times New Roman" w:cs="Times New Roman"/>
          <w:sz w:val="24"/>
          <w:szCs w:val="24"/>
        </w:rPr>
        <w:t>8</w:t>
      </w:r>
      <w:r w:rsidR="00863971" w:rsidRPr="000A352D">
        <w:rPr>
          <w:rFonts w:ascii="Times New Roman" w:hAnsi="Times New Roman" w:cs="Times New Roman"/>
          <w:sz w:val="24"/>
          <w:szCs w:val="24"/>
        </w:rPr>
        <w:t xml:space="preserve"> цитирания в научни издания, които са реферирани и индексирани в световноизвестни бази данни </w:t>
      </w:r>
      <w:proofErr w:type="spellStart"/>
      <w:r w:rsidR="00863971" w:rsidRPr="000A352D">
        <w:rPr>
          <w:rFonts w:ascii="Times New Roman" w:hAnsi="Times New Roman" w:cs="Times New Roman"/>
          <w:sz w:val="24"/>
          <w:szCs w:val="24"/>
        </w:rPr>
        <w:t>Scopus</w:t>
      </w:r>
      <w:proofErr w:type="spellEnd"/>
      <w:r w:rsidR="00863971" w:rsidRPr="000A352D">
        <w:rPr>
          <w:rFonts w:ascii="Times New Roman" w:hAnsi="Times New Roman" w:cs="Times New Roman"/>
          <w:sz w:val="24"/>
          <w:szCs w:val="24"/>
        </w:rPr>
        <w:t xml:space="preserve">, </w:t>
      </w:r>
      <w:r w:rsidR="00BB55BE" w:rsidRPr="000A352D">
        <w:rPr>
          <w:rFonts w:ascii="Times New Roman" w:hAnsi="Times New Roman" w:cs="Times New Roman"/>
          <w:sz w:val="24"/>
          <w:szCs w:val="24"/>
        </w:rPr>
        <w:t xml:space="preserve">8 цитирания в </w:t>
      </w:r>
      <w:r w:rsidR="00BB55BE" w:rsidRPr="000A352D">
        <w:rPr>
          <w:rFonts w:ascii="Times New Roman" w:hAnsi="Times New Roman" w:cs="Times New Roman"/>
          <w:sz w:val="24"/>
          <w:szCs w:val="24"/>
        </w:rPr>
        <w:t>реферирани списания с научно рецензиране</w:t>
      </w:r>
      <w:r w:rsidR="00BB55BE" w:rsidRPr="000A352D">
        <w:rPr>
          <w:rFonts w:ascii="Times New Roman" w:hAnsi="Times New Roman" w:cs="Times New Roman"/>
          <w:sz w:val="24"/>
          <w:szCs w:val="24"/>
        </w:rPr>
        <w:t xml:space="preserve"> и 2 цитирания в </w:t>
      </w:r>
      <w:proofErr w:type="spellStart"/>
      <w:r w:rsidR="00BB55BE" w:rsidRPr="000A352D">
        <w:rPr>
          <w:rFonts w:ascii="Times New Roman" w:hAnsi="Times New Roman" w:cs="Times New Roman"/>
          <w:sz w:val="24"/>
          <w:szCs w:val="24"/>
        </w:rPr>
        <w:t>в</w:t>
      </w:r>
      <w:proofErr w:type="spellEnd"/>
      <w:r w:rsidR="00BB55BE" w:rsidRPr="000A352D">
        <w:rPr>
          <w:rFonts w:ascii="Times New Roman" w:hAnsi="Times New Roman" w:cs="Times New Roman"/>
          <w:sz w:val="24"/>
          <w:szCs w:val="24"/>
        </w:rPr>
        <w:t xml:space="preserve"> </w:t>
      </w:r>
      <w:proofErr w:type="spellStart"/>
      <w:r w:rsidR="00BB55BE" w:rsidRPr="000A352D">
        <w:rPr>
          <w:rFonts w:ascii="Times New Roman" w:hAnsi="Times New Roman" w:cs="Times New Roman"/>
          <w:sz w:val="24"/>
          <w:szCs w:val="24"/>
        </w:rPr>
        <w:t>нереферирани</w:t>
      </w:r>
      <w:proofErr w:type="spellEnd"/>
      <w:r w:rsidR="00BB55BE" w:rsidRPr="000A352D">
        <w:rPr>
          <w:rFonts w:ascii="Times New Roman" w:hAnsi="Times New Roman" w:cs="Times New Roman"/>
          <w:sz w:val="24"/>
          <w:szCs w:val="24"/>
        </w:rPr>
        <w:t xml:space="preserve"> списания с научно рецензиране</w:t>
      </w:r>
      <w:r w:rsidR="00BB55BE" w:rsidRPr="000A352D">
        <w:rPr>
          <w:rFonts w:ascii="Times New Roman" w:hAnsi="Times New Roman" w:cs="Times New Roman"/>
          <w:sz w:val="24"/>
          <w:szCs w:val="24"/>
        </w:rPr>
        <w:t xml:space="preserve">. Това му носи </w:t>
      </w:r>
      <w:r w:rsidR="00BB55BE" w:rsidRPr="000A352D">
        <w:rPr>
          <w:rFonts w:ascii="Times New Roman" w:hAnsi="Times New Roman" w:cs="Times New Roman"/>
          <w:sz w:val="24"/>
          <w:szCs w:val="24"/>
        </w:rPr>
        <w:t>108</w:t>
      </w:r>
      <w:r w:rsidR="00BB55BE" w:rsidRPr="000A352D">
        <w:rPr>
          <w:rFonts w:ascii="Times New Roman" w:hAnsi="Times New Roman" w:cs="Times New Roman"/>
          <w:sz w:val="24"/>
          <w:szCs w:val="24"/>
        </w:rPr>
        <w:t xml:space="preserve"> т. по </w:t>
      </w:r>
      <w:proofErr w:type="spellStart"/>
      <w:r w:rsidR="00BB55BE" w:rsidRPr="000A352D">
        <w:rPr>
          <w:rFonts w:ascii="Times New Roman" w:hAnsi="Times New Roman" w:cs="Times New Roman"/>
          <w:sz w:val="24"/>
          <w:szCs w:val="24"/>
        </w:rPr>
        <w:t>показатаел</w:t>
      </w:r>
      <w:proofErr w:type="spellEnd"/>
      <w:r w:rsidR="00BB55BE" w:rsidRPr="000A352D">
        <w:rPr>
          <w:rFonts w:ascii="Times New Roman" w:hAnsi="Times New Roman" w:cs="Times New Roman"/>
          <w:sz w:val="24"/>
          <w:szCs w:val="24"/>
        </w:rPr>
        <w:t xml:space="preserve"> „Д“ </w:t>
      </w:r>
      <w:r w:rsidR="00863971" w:rsidRPr="000A352D">
        <w:rPr>
          <w:rFonts w:ascii="Times New Roman" w:hAnsi="Times New Roman" w:cs="Times New Roman"/>
          <w:sz w:val="24"/>
          <w:szCs w:val="24"/>
        </w:rPr>
        <w:t>при необходими минимални 50 т. Според проведена справка към 30.</w:t>
      </w:r>
      <w:r w:rsidR="00BB55BE" w:rsidRPr="000A352D">
        <w:rPr>
          <w:rFonts w:ascii="Times New Roman" w:hAnsi="Times New Roman" w:cs="Times New Roman"/>
          <w:sz w:val="24"/>
          <w:szCs w:val="24"/>
        </w:rPr>
        <w:t>11</w:t>
      </w:r>
      <w:r w:rsidR="00863971" w:rsidRPr="000A352D">
        <w:rPr>
          <w:rFonts w:ascii="Times New Roman" w:hAnsi="Times New Roman" w:cs="Times New Roman"/>
          <w:sz w:val="24"/>
          <w:szCs w:val="24"/>
        </w:rPr>
        <w:t xml:space="preserve">.2025 г. в SCOPUS, гл. ас. д-р </w:t>
      </w:r>
      <w:r w:rsidR="00897F1D" w:rsidRPr="000A352D">
        <w:rPr>
          <w:rFonts w:ascii="Times New Roman" w:hAnsi="Times New Roman" w:cs="Times New Roman"/>
          <w:sz w:val="24"/>
          <w:szCs w:val="24"/>
        </w:rPr>
        <w:t>Николай</w:t>
      </w:r>
      <w:r w:rsidR="00863971" w:rsidRPr="000A352D">
        <w:rPr>
          <w:rFonts w:ascii="Times New Roman" w:hAnsi="Times New Roman" w:cs="Times New Roman"/>
          <w:sz w:val="24"/>
          <w:szCs w:val="24"/>
        </w:rPr>
        <w:t xml:space="preserve"> </w:t>
      </w:r>
      <w:r w:rsidR="00897F1D" w:rsidRPr="000A352D">
        <w:rPr>
          <w:rFonts w:ascii="Times New Roman" w:hAnsi="Times New Roman" w:cs="Times New Roman"/>
          <w:sz w:val="24"/>
          <w:szCs w:val="24"/>
        </w:rPr>
        <w:t>Лазаров</w:t>
      </w:r>
      <w:r w:rsidR="00863971" w:rsidRPr="000A352D">
        <w:rPr>
          <w:rFonts w:ascii="Times New Roman" w:hAnsi="Times New Roman" w:cs="Times New Roman"/>
          <w:sz w:val="24"/>
          <w:szCs w:val="24"/>
        </w:rPr>
        <w:t xml:space="preserve"> </w:t>
      </w:r>
      <w:r w:rsidR="00897F1D" w:rsidRPr="000A352D">
        <w:rPr>
          <w:rFonts w:ascii="Times New Roman" w:hAnsi="Times New Roman" w:cs="Times New Roman"/>
          <w:sz w:val="24"/>
          <w:szCs w:val="24"/>
        </w:rPr>
        <w:t>Лаков</w:t>
      </w:r>
      <w:r w:rsidR="00863971" w:rsidRPr="000A352D">
        <w:rPr>
          <w:rFonts w:ascii="Times New Roman" w:hAnsi="Times New Roman" w:cs="Times New Roman"/>
          <w:sz w:val="24"/>
          <w:szCs w:val="24"/>
        </w:rPr>
        <w:t xml:space="preserve"> в участва като съавтор в общо </w:t>
      </w:r>
      <w:r w:rsidR="00BB55BE" w:rsidRPr="000A352D">
        <w:rPr>
          <w:rFonts w:ascii="Times New Roman" w:hAnsi="Times New Roman" w:cs="Times New Roman"/>
          <w:sz w:val="24"/>
          <w:szCs w:val="24"/>
        </w:rPr>
        <w:t>2</w:t>
      </w:r>
      <w:r w:rsidR="00863971" w:rsidRPr="000A352D">
        <w:rPr>
          <w:rFonts w:ascii="Times New Roman" w:hAnsi="Times New Roman" w:cs="Times New Roman"/>
          <w:sz w:val="24"/>
          <w:szCs w:val="24"/>
        </w:rPr>
        <w:t xml:space="preserve"> научни труда с </w:t>
      </w:r>
      <w:r w:rsidR="00BB55BE" w:rsidRPr="000A352D">
        <w:rPr>
          <w:rFonts w:ascii="Times New Roman" w:hAnsi="Times New Roman" w:cs="Times New Roman"/>
          <w:sz w:val="24"/>
          <w:szCs w:val="24"/>
        </w:rPr>
        <w:t>1</w:t>
      </w:r>
      <w:r w:rsidR="00863971" w:rsidRPr="000A352D">
        <w:rPr>
          <w:rFonts w:ascii="Times New Roman" w:hAnsi="Times New Roman" w:cs="Times New Roman"/>
          <w:sz w:val="24"/>
          <w:szCs w:val="24"/>
        </w:rPr>
        <w:t xml:space="preserve"> цитиран</w:t>
      </w:r>
      <w:r w:rsidR="00BB55BE" w:rsidRPr="000A352D">
        <w:rPr>
          <w:rFonts w:ascii="Times New Roman" w:hAnsi="Times New Roman" w:cs="Times New Roman"/>
          <w:sz w:val="24"/>
          <w:szCs w:val="24"/>
        </w:rPr>
        <w:t>е</w:t>
      </w:r>
      <w:r w:rsidR="00863971" w:rsidRPr="000A352D">
        <w:rPr>
          <w:rFonts w:ascii="Times New Roman" w:hAnsi="Times New Roman" w:cs="Times New Roman"/>
          <w:sz w:val="24"/>
          <w:szCs w:val="24"/>
        </w:rPr>
        <w:t xml:space="preserve">. Неговият </w:t>
      </w:r>
      <w:r w:rsidR="00863971" w:rsidRPr="000A352D">
        <w:rPr>
          <w:rFonts w:ascii="Times New Roman" w:hAnsi="Times New Roman" w:cs="Times New Roman"/>
          <w:b/>
          <w:bCs/>
          <w:sz w:val="24"/>
          <w:szCs w:val="24"/>
        </w:rPr>
        <w:t>h-</w:t>
      </w:r>
      <w:proofErr w:type="spellStart"/>
      <w:r w:rsidR="00863971" w:rsidRPr="000A352D">
        <w:rPr>
          <w:rFonts w:ascii="Times New Roman" w:hAnsi="Times New Roman" w:cs="Times New Roman"/>
          <w:b/>
          <w:bCs/>
          <w:sz w:val="24"/>
          <w:szCs w:val="24"/>
        </w:rPr>
        <w:t>index</w:t>
      </w:r>
      <w:proofErr w:type="spellEnd"/>
      <w:r w:rsidR="00863971" w:rsidRPr="000A352D">
        <w:rPr>
          <w:rFonts w:ascii="Times New Roman" w:hAnsi="Times New Roman" w:cs="Times New Roman"/>
          <w:b/>
          <w:bCs/>
          <w:sz w:val="24"/>
          <w:szCs w:val="24"/>
        </w:rPr>
        <w:t xml:space="preserve"> е </w:t>
      </w:r>
      <w:r w:rsidR="00BB55BE" w:rsidRPr="000A352D">
        <w:rPr>
          <w:rFonts w:ascii="Times New Roman" w:hAnsi="Times New Roman" w:cs="Times New Roman"/>
          <w:b/>
          <w:bCs/>
          <w:sz w:val="24"/>
          <w:szCs w:val="24"/>
        </w:rPr>
        <w:t>1</w:t>
      </w:r>
      <w:r w:rsidR="00863971" w:rsidRPr="000A352D">
        <w:rPr>
          <w:rFonts w:ascii="Times New Roman" w:hAnsi="Times New Roman" w:cs="Times New Roman"/>
          <w:sz w:val="24"/>
          <w:szCs w:val="24"/>
        </w:rPr>
        <w:t>. Тези факти ми дават основание да направя заключение, че постиженията от научноизследователската му дейност са станали достъпни за научната общност.</w:t>
      </w:r>
    </w:p>
    <w:p w14:paraId="1ECE2C59" w14:textId="77777777" w:rsidR="00BB55BE" w:rsidRPr="000A352D" w:rsidRDefault="00BB55BE" w:rsidP="000A352D">
      <w:pPr>
        <w:spacing w:after="0" w:line="276" w:lineRule="auto"/>
        <w:ind w:firstLine="567"/>
        <w:jc w:val="both"/>
        <w:rPr>
          <w:rFonts w:ascii="Times New Roman" w:hAnsi="Times New Roman" w:cs="Times New Roman"/>
          <w:sz w:val="24"/>
          <w:szCs w:val="24"/>
        </w:rPr>
      </w:pPr>
    </w:p>
    <w:p w14:paraId="54D492D9" w14:textId="77777777" w:rsidR="00863971" w:rsidRPr="000A352D" w:rsidRDefault="00863971" w:rsidP="000A352D">
      <w:pPr>
        <w:spacing w:after="0" w:line="276" w:lineRule="auto"/>
        <w:ind w:firstLine="567"/>
        <w:rPr>
          <w:rFonts w:ascii="Times New Roman" w:hAnsi="Times New Roman" w:cs="Times New Roman"/>
          <w:b/>
          <w:bCs/>
          <w:sz w:val="24"/>
          <w:szCs w:val="24"/>
        </w:rPr>
      </w:pPr>
      <w:r w:rsidRPr="000A352D">
        <w:rPr>
          <w:rFonts w:ascii="Times New Roman" w:hAnsi="Times New Roman" w:cs="Times New Roman"/>
          <w:b/>
          <w:bCs/>
          <w:sz w:val="24"/>
          <w:szCs w:val="24"/>
        </w:rPr>
        <w:t xml:space="preserve">4. Обзор на съдържанието и резултатите в представените трудове </w:t>
      </w:r>
    </w:p>
    <w:p w14:paraId="7A1277BA" w14:textId="289D83BF" w:rsidR="00863971" w:rsidRPr="000A352D" w:rsidRDefault="00863971" w:rsidP="000A352D">
      <w:pPr>
        <w:spacing w:after="0" w:line="276" w:lineRule="auto"/>
        <w:ind w:firstLine="567"/>
        <w:jc w:val="both"/>
        <w:rPr>
          <w:rFonts w:ascii="Times New Roman" w:hAnsi="Times New Roman" w:cs="Times New Roman"/>
          <w:sz w:val="24"/>
          <w:szCs w:val="24"/>
        </w:rPr>
      </w:pPr>
      <w:r w:rsidRPr="000A352D">
        <w:rPr>
          <w:rFonts w:ascii="Times New Roman" w:hAnsi="Times New Roman" w:cs="Times New Roman"/>
          <w:sz w:val="24"/>
          <w:szCs w:val="24"/>
        </w:rPr>
        <w:t xml:space="preserve">Представените ми за рецензия от </w:t>
      </w:r>
      <w:r w:rsidR="009A2139" w:rsidRPr="000A352D">
        <w:rPr>
          <w:rFonts w:ascii="Times New Roman" w:hAnsi="Times New Roman" w:cs="Times New Roman"/>
          <w:sz w:val="24"/>
          <w:szCs w:val="24"/>
        </w:rPr>
        <w:t>Гл. ас.</w:t>
      </w:r>
      <w:r w:rsidR="00870605" w:rsidRPr="000A352D">
        <w:rPr>
          <w:rFonts w:ascii="Times New Roman" w:hAnsi="Times New Roman" w:cs="Times New Roman"/>
          <w:sz w:val="24"/>
          <w:szCs w:val="24"/>
        </w:rPr>
        <w:t xml:space="preserve"> </w:t>
      </w:r>
      <w:r w:rsidRPr="000A352D">
        <w:rPr>
          <w:rFonts w:ascii="Times New Roman" w:hAnsi="Times New Roman" w:cs="Times New Roman"/>
          <w:sz w:val="24"/>
          <w:szCs w:val="24"/>
        </w:rPr>
        <w:t xml:space="preserve">д-р инж. </w:t>
      </w:r>
      <w:r w:rsidR="00897F1D" w:rsidRPr="000A352D">
        <w:rPr>
          <w:rFonts w:ascii="Times New Roman" w:hAnsi="Times New Roman" w:cs="Times New Roman"/>
          <w:sz w:val="24"/>
          <w:szCs w:val="24"/>
        </w:rPr>
        <w:t>Николай</w:t>
      </w:r>
      <w:r w:rsidRPr="000A352D">
        <w:rPr>
          <w:rFonts w:ascii="Times New Roman" w:hAnsi="Times New Roman" w:cs="Times New Roman"/>
          <w:sz w:val="24"/>
          <w:szCs w:val="24"/>
        </w:rPr>
        <w:t xml:space="preserve"> </w:t>
      </w:r>
      <w:r w:rsidR="00897F1D" w:rsidRPr="000A352D">
        <w:rPr>
          <w:rFonts w:ascii="Times New Roman" w:hAnsi="Times New Roman" w:cs="Times New Roman"/>
          <w:sz w:val="24"/>
          <w:szCs w:val="24"/>
        </w:rPr>
        <w:t>Лазаров</w:t>
      </w:r>
      <w:r w:rsidRPr="000A352D">
        <w:rPr>
          <w:rFonts w:ascii="Times New Roman" w:hAnsi="Times New Roman" w:cs="Times New Roman"/>
          <w:sz w:val="24"/>
          <w:szCs w:val="24"/>
        </w:rPr>
        <w:t xml:space="preserve"> </w:t>
      </w:r>
      <w:r w:rsidR="00897F1D" w:rsidRPr="000A352D">
        <w:rPr>
          <w:rFonts w:ascii="Times New Roman" w:hAnsi="Times New Roman" w:cs="Times New Roman"/>
          <w:sz w:val="24"/>
          <w:szCs w:val="24"/>
        </w:rPr>
        <w:t>Лаков</w:t>
      </w:r>
      <w:r w:rsidRPr="000A352D">
        <w:rPr>
          <w:rFonts w:ascii="Times New Roman" w:hAnsi="Times New Roman" w:cs="Times New Roman"/>
          <w:sz w:val="24"/>
          <w:szCs w:val="24"/>
        </w:rPr>
        <w:t xml:space="preserve"> научни трудове могат да бъдат категоризирани в следните тематични области, които са разгледани в отделните публикации:</w:t>
      </w:r>
    </w:p>
    <w:p w14:paraId="619A0E89" w14:textId="77777777" w:rsidR="00756A10" w:rsidRPr="000A352D" w:rsidRDefault="00756A10" w:rsidP="000A352D">
      <w:pPr>
        <w:spacing w:after="0" w:line="276" w:lineRule="auto"/>
        <w:ind w:firstLine="567"/>
        <w:jc w:val="both"/>
        <w:rPr>
          <w:rFonts w:ascii="Times New Roman" w:hAnsi="Times New Roman" w:cs="Times New Roman"/>
          <w:sz w:val="24"/>
          <w:szCs w:val="24"/>
        </w:rPr>
      </w:pPr>
      <w:r w:rsidRPr="000A352D">
        <w:rPr>
          <w:rFonts w:ascii="Times New Roman" w:hAnsi="Times New Roman" w:cs="Times New Roman"/>
          <w:sz w:val="24"/>
          <w:szCs w:val="24"/>
        </w:rPr>
        <w:t xml:space="preserve">Представените научни трудове групирам по следния начин: </w:t>
      </w:r>
    </w:p>
    <w:p w14:paraId="6E2C7775" w14:textId="77777777" w:rsidR="00756A10" w:rsidRPr="000A352D" w:rsidRDefault="00756A10" w:rsidP="000A352D">
      <w:pPr>
        <w:spacing w:after="0" w:line="276" w:lineRule="auto"/>
        <w:ind w:firstLine="567"/>
        <w:jc w:val="both"/>
        <w:rPr>
          <w:rFonts w:ascii="Times New Roman" w:hAnsi="Times New Roman" w:cs="Times New Roman"/>
          <w:sz w:val="24"/>
          <w:szCs w:val="24"/>
        </w:rPr>
      </w:pPr>
      <w:r w:rsidRPr="000A352D">
        <w:rPr>
          <w:rFonts w:ascii="Times New Roman" w:hAnsi="Times New Roman" w:cs="Times New Roman"/>
          <w:sz w:val="24"/>
          <w:szCs w:val="24"/>
        </w:rPr>
        <w:t>А) Хабилитационен труд, в който са разработени методики за оптимален избор на елементи и конфигурации на различни типове електроснабдителни системи с отчитане на техническите и икономическите условия при проектиране и пускане в експлоатация на елементи от електрическите системи.</w:t>
      </w:r>
    </w:p>
    <w:p w14:paraId="3AEFAD9A" w14:textId="77777777" w:rsidR="00756A10" w:rsidRPr="000A352D" w:rsidRDefault="00756A10" w:rsidP="000A352D">
      <w:pPr>
        <w:spacing w:after="0" w:line="276" w:lineRule="auto"/>
        <w:ind w:firstLine="567"/>
        <w:jc w:val="both"/>
        <w:rPr>
          <w:rFonts w:ascii="Times New Roman" w:hAnsi="Times New Roman" w:cs="Times New Roman"/>
          <w:sz w:val="24"/>
          <w:szCs w:val="24"/>
        </w:rPr>
      </w:pPr>
      <w:r w:rsidRPr="000A352D">
        <w:rPr>
          <w:rFonts w:ascii="Times New Roman" w:hAnsi="Times New Roman" w:cs="Times New Roman"/>
          <w:sz w:val="24"/>
          <w:szCs w:val="24"/>
        </w:rPr>
        <w:t xml:space="preserve">Б) Научни публикации, в които се изследват защити на асинхронни двигатели, и са обосновани са някой </w:t>
      </w:r>
      <w:proofErr w:type="spellStart"/>
      <w:r w:rsidRPr="000A352D">
        <w:rPr>
          <w:rFonts w:ascii="Times New Roman" w:hAnsi="Times New Roman" w:cs="Times New Roman"/>
          <w:sz w:val="24"/>
          <w:szCs w:val="24"/>
        </w:rPr>
        <w:t>преспективни</w:t>
      </w:r>
      <w:proofErr w:type="spellEnd"/>
      <w:r w:rsidRPr="000A352D">
        <w:rPr>
          <w:rFonts w:ascii="Times New Roman" w:hAnsi="Times New Roman" w:cs="Times New Roman"/>
          <w:sz w:val="24"/>
          <w:szCs w:val="24"/>
        </w:rPr>
        <w:t xml:space="preserve"> направления за усъвършенстване и разработване на нови видове защити. Предложени са критерии за руднични </w:t>
      </w:r>
      <w:proofErr w:type="spellStart"/>
      <w:r w:rsidRPr="000A352D">
        <w:rPr>
          <w:rFonts w:ascii="Times New Roman" w:hAnsi="Times New Roman" w:cs="Times New Roman"/>
          <w:sz w:val="24"/>
          <w:szCs w:val="24"/>
        </w:rPr>
        <w:t>подомни</w:t>
      </w:r>
      <w:proofErr w:type="spellEnd"/>
      <w:r w:rsidRPr="000A352D">
        <w:rPr>
          <w:rFonts w:ascii="Times New Roman" w:hAnsi="Times New Roman" w:cs="Times New Roman"/>
          <w:sz w:val="24"/>
          <w:szCs w:val="24"/>
        </w:rPr>
        <w:t xml:space="preserve"> уредби, използвани в технологичната верига за подземен добив на полезни изкопаеми на големи дълбочини са обосновани и са определени изискванията към апаратите за защита и на системата за защита от аварии при зададено ниво на безопасност на уредбата.</w:t>
      </w:r>
    </w:p>
    <w:p w14:paraId="17E3CE94" w14:textId="77777777" w:rsidR="00756A10" w:rsidRPr="000A352D" w:rsidRDefault="00756A10" w:rsidP="000A352D">
      <w:pPr>
        <w:spacing w:after="0" w:line="276" w:lineRule="auto"/>
        <w:ind w:firstLine="567"/>
        <w:jc w:val="both"/>
        <w:rPr>
          <w:rFonts w:ascii="Times New Roman" w:hAnsi="Times New Roman" w:cs="Times New Roman"/>
          <w:sz w:val="24"/>
          <w:szCs w:val="24"/>
        </w:rPr>
      </w:pPr>
      <w:r w:rsidRPr="000A352D">
        <w:rPr>
          <w:rFonts w:ascii="Times New Roman" w:hAnsi="Times New Roman" w:cs="Times New Roman"/>
          <w:sz w:val="24"/>
          <w:szCs w:val="24"/>
        </w:rPr>
        <w:t xml:space="preserve">В) Научни публикации, свързани с изследване и разработване на модели за производство на електрическа енергия от различни енергийни източници, основани на нови надеждни, безопасни и екологични технологии за производство на електрическа енергия. Изследвани са електрически системи, захранващи мощни потребители на електрическа енергия. Установени са технологичните режими на които предизвикват бързи изменения на електрическите товари при стоманодобивни електродъгови пещи, електрозадвижвания с </w:t>
      </w:r>
      <w:proofErr w:type="spellStart"/>
      <w:r w:rsidRPr="000A352D">
        <w:rPr>
          <w:rFonts w:ascii="Times New Roman" w:hAnsi="Times New Roman" w:cs="Times New Roman"/>
          <w:sz w:val="24"/>
          <w:szCs w:val="24"/>
        </w:rPr>
        <w:t>тиристорно</w:t>
      </w:r>
      <w:proofErr w:type="spellEnd"/>
      <w:r w:rsidRPr="000A352D">
        <w:rPr>
          <w:rFonts w:ascii="Times New Roman" w:hAnsi="Times New Roman" w:cs="Times New Roman"/>
          <w:sz w:val="24"/>
          <w:szCs w:val="24"/>
        </w:rPr>
        <w:t xml:space="preserve"> управление, заваръчни агрегати, електрическия транспорт, синхронните и асинхронните двигатели, които задвижват механизми с бързопроменлив режим на работа, бутални компресори и др. Бързите изменения на товара на тези потребители създават значителни колебания на напрежението и влошават технико-икономическите показатели и сигурната работа електрическите мрежи. Всяко </w:t>
      </w:r>
      <w:r w:rsidRPr="000A352D">
        <w:rPr>
          <w:rFonts w:ascii="Times New Roman" w:hAnsi="Times New Roman" w:cs="Times New Roman"/>
          <w:sz w:val="24"/>
          <w:szCs w:val="24"/>
        </w:rPr>
        <w:lastRenderedPageBreak/>
        <w:t>отклонение на показателите за колебание на напрежението от нормите е свързано с намаляване на производството, разстройване на технологичния процес, брак на продукция.</w:t>
      </w:r>
    </w:p>
    <w:p w14:paraId="1978D13F" w14:textId="77777777" w:rsidR="00756A10" w:rsidRPr="000A352D" w:rsidRDefault="00756A10" w:rsidP="000A352D">
      <w:pPr>
        <w:spacing w:after="0" w:line="276" w:lineRule="auto"/>
        <w:ind w:firstLine="567"/>
        <w:jc w:val="both"/>
        <w:rPr>
          <w:rFonts w:ascii="Times New Roman" w:hAnsi="Times New Roman" w:cs="Times New Roman"/>
          <w:sz w:val="24"/>
          <w:szCs w:val="24"/>
        </w:rPr>
      </w:pPr>
      <w:r w:rsidRPr="000A352D">
        <w:rPr>
          <w:rFonts w:ascii="Times New Roman" w:hAnsi="Times New Roman" w:cs="Times New Roman"/>
          <w:sz w:val="24"/>
          <w:szCs w:val="24"/>
        </w:rPr>
        <w:t xml:space="preserve">Г) Научни публикации, свързани с изследвания на математически модели за определяне на допълнителните загуби на мощност и енергия при отклонение на качествените показатели на електроенергията: отклонение на напрежението от номиналното напрежение, поява на асиметрия и </w:t>
      </w:r>
      <w:proofErr w:type="spellStart"/>
      <w:r w:rsidRPr="000A352D">
        <w:rPr>
          <w:rFonts w:ascii="Times New Roman" w:hAnsi="Times New Roman" w:cs="Times New Roman"/>
          <w:sz w:val="24"/>
          <w:szCs w:val="24"/>
        </w:rPr>
        <w:t>несинусоидност</w:t>
      </w:r>
      <w:proofErr w:type="spellEnd"/>
      <w:r w:rsidRPr="000A352D">
        <w:rPr>
          <w:rFonts w:ascii="Times New Roman" w:hAnsi="Times New Roman" w:cs="Times New Roman"/>
          <w:sz w:val="24"/>
          <w:szCs w:val="24"/>
        </w:rPr>
        <w:t xml:space="preserve"> на напрежението. Оценени са възможностите за оптимално компенсиране на реактивни товари в промишлени електроснабдителни мрежи и са разгледани различни начини за подобряване на фактора на мощността при силово минно електрообзавеждане.</w:t>
      </w:r>
      <w:r w:rsidRPr="000A352D">
        <w:rPr>
          <w:sz w:val="24"/>
          <w:szCs w:val="24"/>
        </w:rPr>
        <w:t xml:space="preserve"> </w:t>
      </w:r>
      <w:r w:rsidRPr="000A352D">
        <w:rPr>
          <w:rFonts w:ascii="Times New Roman" w:hAnsi="Times New Roman" w:cs="Times New Roman"/>
          <w:sz w:val="24"/>
          <w:szCs w:val="24"/>
        </w:rPr>
        <w:t xml:space="preserve">Специфицирани са особеностите на технологичният процес флотация и начина на захранване с електрическа енергия на флотационни клетки, помпи, компресори и </w:t>
      </w:r>
      <w:proofErr w:type="spellStart"/>
      <w:r w:rsidRPr="000A352D">
        <w:rPr>
          <w:rFonts w:ascii="Times New Roman" w:hAnsi="Times New Roman" w:cs="Times New Roman"/>
          <w:sz w:val="24"/>
          <w:szCs w:val="24"/>
        </w:rPr>
        <w:t>въздуходувки</w:t>
      </w:r>
      <w:proofErr w:type="spellEnd"/>
      <w:r w:rsidRPr="000A352D">
        <w:rPr>
          <w:rFonts w:ascii="Times New Roman" w:hAnsi="Times New Roman" w:cs="Times New Roman"/>
          <w:sz w:val="24"/>
          <w:szCs w:val="24"/>
        </w:rPr>
        <w:t xml:space="preserve">, което прави определянето на селективно специфичния разход на енергия сложна инженерна задача. </w:t>
      </w:r>
    </w:p>
    <w:p w14:paraId="4B000A52" w14:textId="77777777" w:rsidR="00756A10" w:rsidRPr="000A352D" w:rsidRDefault="00756A10" w:rsidP="000A352D">
      <w:pPr>
        <w:spacing w:after="0" w:line="276" w:lineRule="auto"/>
        <w:ind w:firstLine="567"/>
        <w:jc w:val="both"/>
        <w:rPr>
          <w:rFonts w:ascii="Times New Roman" w:hAnsi="Times New Roman" w:cs="Times New Roman"/>
          <w:sz w:val="24"/>
          <w:szCs w:val="24"/>
        </w:rPr>
      </w:pPr>
      <w:r w:rsidRPr="000A352D">
        <w:rPr>
          <w:rFonts w:ascii="Times New Roman" w:hAnsi="Times New Roman" w:cs="Times New Roman"/>
          <w:sz w:val="24"/>
          <w:szCs w:val="24"/>
        </w:rPr>
        <w:t>Д) Научни публикации, свързани с възможностите на механизъм с паралелна кинематика, известен като делта робот. Манипулатори от този тип намират нарастващо приложение в индустрията за решаване на задачи, свързани с манипулацията на малки детайли с висока точност. Предложен е лабораторен макет, който позволява демонстрирането и изследването на различни компоненти от конструкцията, задвижването, обратните връзки и управлението на роботизираната платформа, както и програмното реализиране на различни алгоритми.</w:t>
      </w:r>
    </w:p>
    <w:p w14:paraId="27F2B776" w14:textId="77777777" w:rsidR="00863971" w:rsidRPr="000A352D" w:rsidRDefault="00863971" w:rsidP="000A352D">
      <w:pPr>
        <w:spacing w:after="0" w:line="276" w:lineRule="auto"/>
        <w:ind w:firstLine="567"/>
        <w:jc w:val="both"/>
        <w:rPr>
          <w:rFonts w:ascii="Times New Roman" w:hAnsi="Times New Roman" w:cs="Times New Roman"/>
          <w:sz w:val="24"/>
          <w:szCs w:val="24"/>
        </w:rPr>
      </w:pPr>
      <w:r w:rsidRPr="000A352D">
        <w:rPr>
          <w:rFonts w:ascii="Times New Roman" w:hAnsi="Times New Roman" w:cs="Times New Roman"/>
          <w:sz w:val="24"/>
          <w:szCs w:val="24"/>
        </w:rPr>
        <w:t>Всички представени трудове за участие в конкурса за придобиване на академичната длъжност „доцент“, отговарят на тематиката на конкурса и се приемат за рецензиране.</w:t>
      </w:r>
    </w:p>
    <w:p w14:paraId="2574DFF8" w14:textId="77777777" w:rsidR="00863971" w:rsidRPr="000A352D" w:rsidRDefault="00863971" w:rsidP="000A352D">
      <w:pPr>
        <w:spacing w:after="0" w:line="276" w:lineRule="auto"/>
        <w:ind w:firstLine="567"/>
        <w:jc w:val="both"/>
        <w:rPr>
          <w:rFonts w:ascii="Times New Roman" w:hAnsi="Times New Roman" w:cs="Times New Roman"/>
          <w:sz w:val="24"/>
          <w:szCs w:val="24"/>
        </w:rPr>
      </w:pPr>
    </w:p>
    <w:p w14:paraId="0FC0E61E" w14:textId="77777777" w:rsidR="00863971" w:rsidRPr="000A352D" w:rsidRDefault="00863971" w:rsidP="000A352D">
      <w:pPr>
        <w:spacing w:after="0" w:line="276" w:lineRule="auto"/>
        <w:ind w:firstLine="567"/>
        <w:rPr>
          <w:rFonts w:ascii="Times New Roman" w:hAnsi="Times New Roman" w:cs="Times New Roman"/>
          <w:b/>
          <w:bCs/>
          <w:sz w:val="24"/>
          <w:szCs w:val="24"/>
        </w:rPr>
      </w:pPr>
      <w:r w:rsidRPr="000A352D">
        <w:rPr>
          <w:rFonts w:ascii="Times New Roman" w:hAnsi="Times New Roman" w:cs="Times New Roman"/>
          <w:b/>
          <w:bCs/>
          <w:sz w:val="24"/>
          <w:szCs w:val="24"/>
        </w:rPr>
        <w:t xml:space="preserve">5. Обща характеристика на дейността на кандидата </w:t>
      </w:r>
    </w:p>
    <w:p w14:paraId="7648C923" w14:textId="77777777" w:rsidR="00863971" w:rsidRPr="000A352D" w:rsidRDefault="00863971" w:rsidP="000A352D">
      <w:pPr>
        <w:spacing w:after="0" w:line="276" w:lineRule="auto"/>
        <w:ind w:firstLine="567"/>
        <w:rPr>
          <w:rFonts w:ascii="Times New Roman" w:hAnsi="Times New Roman" w:cs="Times New Roman"/>
          <w:b/>
          <w:bCs/>
          <w:sz w:val="24"/>
          <w:szCs w:val="24"/>
        </w:rPr>
      </w:pPr>
      <w:r w:rsidRPr="000A352D">
        <w:rPr>
          <w:rFonts w:ascii="Times New Roman" w:hAnsi="Times New Roman" w:cs="Times New Roman"/>
          <w:b/>
          <w:bCs/>
          <w:sz w:val="24"/>
          <w:szCs w:val="24"/>
        </w:rPr>
        <w:t>5.1. Учебно-педагогическа дейност</w:t>
      </w:r>
    </w:p>
    <w:p w14:paraId="0D774B59" w14:textId="6B113E18" w:rsidR="00BD15F6" w:rsidRPr="000A352D" w:rsidRDefault="009A2139" w:rsidP="000A352D">
      <w:pPr>
        <w:spacing w:after="0" w:line="276" w:lineRule="auto"/>
        <w:ind w:firstLine="567"/>
        <w:jc w:val="both"/>
        <w:rPr>
          <w:rFonts w:ascii="Times New Roman" w:hAnsi="Times New Roman" w:cs="Times New Roman"/>
          <w:sz w:val="24"/>
          <w:szCs w:val="24"/>
        </w:rPr>
      </w:pPr>
      <w:r w:rsidRPr="000A352D">
        <w:rPr>
          <w:rFonts w:ascii="Times New Roman" w:hAnsi="Times New Roman" w:cs="Times New Roman"/>
          <w:sz w:val="24"/>
          <w:szCs w:val="24"/>
        </w:rPr>
        <w:t>Гл. ас.</w:t>
      </w:r>
      <w:r w:rsidR="00870605" w:rsidRPr="000A352D">
        <w:rPr>
          <w:rFonts w:ascii="Times New Roman" w:hAnsi="Times New Roman" w:cs="Times New Roman"/>
          <w:sz w:val="24"/>
          <w:szCs w:val="24"/>
        </w:rPr>
        <w:t xml:space="preserve"> </w:t>
      </w:r>
      <w:r w:rsidR="00863971" w:rsidRPr="000A352D">
        <w:rPr>
          <w:rFonts w:ascii="Times New Roman" w:hAnsi="Times New Roman" w:cs="Times New Roman"/>
          <w:sz w:val="24"/>
          <w:szCs w:val="24"/>
        </w:rPr>
        <w:t xml:space="preserve">д-р инж. </w:t>
      </w:r>
      <w:r w:rsidR="00897F1D" w:rsidRPr="000A352D">
        <w:rPr>
          <w:rFonts w:ascii="Times New Roman" w:hAnsi="Times New Roman" w:cs="Times New Roman"/>
          <w:sz w:val="24"/>
          <w:szCs w:val="24"/>
        </w:rPr>
        <w:t>Николай</w:t>
      </w:r>
      <w:r w:rsidR="00863971" w:rsidRPr="000A352D">
        <w:rPr>
          <w:rFonts w:ascii="Times New Roman" w:hAnsi="Times New Roman" w:cs="Times New Roman"/>
          <w:sz w:val="24"/>
          <w:szCs w:val="24"/>
        </w:rPr>
        <w:t xml:space="preserve"> </w:t>
      </w:r>
      <w:r w:rsidR="00897F1D" w:rsidRPr="000A352D">
        <w:rPr>
          <w:rFonts w:ascii="Times New Roman" w:hAnsi="Times New Roman" w:cs="Times New Roman"/>
          <w:sz w:val="24"/>
          <w:szCs w:val="24"/>
        </w:rPr>
        <w:t>Лазаров</w:t>
      </w:r>
      <w:r w:rsidR="00863971" w:rsidRPr="000A352D">
        <w:rPr>
          <w:rFonts w:ascii="Times New Roman" w:hAnsi="Times New Roman" w:cs="Times New Roman"/>
          <w:sz w:val="24"/>
          <w:szCs w:val="24"/>
        </w:rPr>
        <w:t xml:space="preserve"> </w:t>
      </w:r>
      <w:r w:rsidR="00897F1D" w:rsidRPr="000A352D">
        <w:rPr>
          <w:rFonts w:ascii="Times New Roman" w:hAnsi="Times New Roman" w:cs="Times New Roman"/>
          <w:sz w:val="24"/>
          <w:szCs w:val="24"/>
        </w:rPr>
        <w:t>Лаков</w:t>
      </w:r>
      <w:r w:rsidR="00863971" w:rsidRPr="000A352D">
        <w:rPr>
          <w:rFonts w:ascii="Times New Roman" w:hAnsi="Times New Roman" w:cs="Times New Roman"/>
          <w:sz w:val="24"/>
          <w:szCs w:val="24"/>
        </w:rPr>
        <w:t xml:space="preserve"> има дългогодишен преподавателски стаж с активна учебна педагогическа дейност. Съавтор е на преподавателски колективи, разработили учебни програми по дисциплините</w:t>
      </w:r>
      <w:r w:rsidR="00BD15F6" w:rsidRPr="000A352D">
        <w:rPr>
          <w:rFonts w:ascii="Times New Roman" w:hAnsi="Times New Roman" w:cs="Times New Roman"/>
          <w:sz w:val="24"/>
          <w:szCs w:val="24"/>
        </w:rPr>
        <w:t>:</w:t>
      </w:r>
    </w:p>
    <w:p w14:paraId="044EB0B0" w14:textId="47CF9EDB" w:rsidR="00BD15F6" w:rsidRPr="000A352D" w:rsidRDefault="00BD15F6" w:rsidP="000A352D">
      <w:pPr>
        <w:pStyle w:val="ListParagraph"/>
        <w:numPr>
          <w:ilvl w:val="0"/>
          <w:numId w:val="3"/>
        </w:numPr>
        <w:spacing w:after="0" w:line="276" w:lineRule="auto"/>
        <w:contextualSpacing w:val="0"/>
        <w:jc w:val="both"/>
        <w:rPr>
          <w:rFonts w:ascii="Times New Roman" w:hAnsi="Times New Roman" w:cs="Times New Roman"/>
          <w:sz w:val="24"/>
          <w:szCs w:val="24"/>
        </w:rPr>
      </w:pPr>
      <w:r w:rsidRPr="000A352D">
        <w:rPr>
          <w:rFonts w:ascii="Times New Roman" w:hAnsi="Times New Roman" w:cs="Times New Roman"/>
          <w:sz w:val="24"/>
          <w:szCs w:val="24"/>
        </w:rPr>
        <w:t>Електрически апарати</w:t>
      </w:r>
      <w:r w:rsidR="00217735" w:rsidRPr="000A352D">
        <w:rPr>
          <w:rFonts w:ascii="Times New Roman" w:hAnsi="Times New Roman" w:cs="Times New Roman"/>
          <w:sz w:val="24"/>
          <w:szCs w:val="24"/>
        </w:rPr>
        <w:t>;</w:t>
      </w:r>
    </w:p>
    <w:p w14:paraId="0D3BF62D" w14:textId="0AD7F02D" w:rsidR="00756A10" w:rsidRPr="000A352D" w:rsidRDefault="00BD15F6" w:rsidP="000A352D">
      <w:pPr>
        <w:pStyle w:val="ListParagraph"/>
        <w:numPr>
          <w:ilvl w:val="0"/>
          <w:numId w:val="3"/>
        </w:numPr>
        <w:spacing w:after="0" w:line="276" w:lineRule="auto"/>
        <w:contextualSpacing w:val="0"/>
        <w:jc w:val="both"/>
        <w:rPr>
          <w:rFonts w:ascii="Times New Roman" w:hAnsi="Times New Roman" w:cs="Times New Roman"/>
          <w:sz w:val="24"/>
          <w:szCs w:val="24"/>
        </w:rPr>
      </w:pPr>
      <w:r w:rsidRPr="000A352D">
        <w:rPr>
          <w:rFonts w:ascii="Times New Roman" w:hAnsi="Times New Roman" w:cs="Times New Roman"/>
          <w:sz w:val="24"/>
          <w:szCs w:val="24"/>
        </w:rPr>
        <w:t>Ел</w:t>
      </w:r>
      <w:r w:rsidR="00756A10" w:rsidRPr="000A352D">
        <w:rPr>
          <w:rFonts w:ascii="Times New Roman" w:hAnsi="Times New Roman" w:cs="Times New Roman"/>
          <w:sz w:val="24"/>
          <w:szCs w:val="24"/>
        </w:rPr>
        <w:t>ектрическа</w:t>
      </w:r>
      <w:r w:rsidRPr="000A352D">
        <w:rPr>
          <w:rFonts w:ascii="Times New Roman" w:hAnsi="Times New Roman" w:cs="Times New Roman"/>
          <w:sz w:val="24"/>
          <w:szCs w:val="24"/>
        </w:rPr>
        <w:t xml:space="preserve"> част на електрически централи и подстанции</w:t>
      </w:r>
      <w:r w:rsidR="00756A10" w:rsidRPr="000A352D">
        <w:rPr>
          <w:rFonts w:ascii="Times New Roman" w:hAnsi="Times New Roman" w:cs="Times New Roman"/>
          <w:sz w:val="24"/>
          <w:szCs w:val="24"/>
        </w:rPr>
        <w:t>;</w:t>
      </w:r>
    </w:p>
    <w:p w14:paraId="59DD0A15" w14:textId="65B87781" w:rsidR="00BD15F6" w:rsidRPr="000A352D" w:rsidRDefault="00756A10" w:rsidP="000A352D">
      <w:pPr>
        <w:pStyle w:val="ListParagraph"/>
        <w:numPr>
          <w:ilvl w:val="0"/>
          <w:numId w:val="3"/>
        </w:numPr>
        <w:spacing w:after="0" w:line="276" w:lineRule="auto"/>
        <w:contextualSpacing w:val="0"/>
        <w:jc w:val="both"/>
        <w:rPr>
          <w:rFonts w:ascii="Times New Roman" w:hAnsi="Times New Roman" w:cs="Times New Roman"/>
          <w:sz w:val="24"/>
          <w:szCs w:val="24"/>
        </w:rPr>
      </w:pPr>
      <w:r w:rsidRPr="000A352D">
        <w:rPr>
          <w:rFonts w:ascii="Times New Roman" w:hAnsi="Times New Roman" w:cs="Times New Roman"/>
          <w:sz w:val="24"/>
          <w:szCs w:val="24"/>
        </w:rPr>
        <w:t xml:space="preserve">Курсов проект </w:t>
      </w:r>
      <w:r w:rsidRPr="000A352D">
        <w:rPr>
          <w:rFonts w:ascii="Times New Roman" w:hAnsi="Times New Roman" w:cs="Times New Roman"/>
          <w:sz w:val="24"/>
          <w:szCs w:val="24"/>
        </w:rPr>
        <w:t>Електрическа част на електрически централи и подстанции</w:t>
      </w:r>
      <w:r w:rsidR="00217735" w:rsidRPr="000A352D">
        <w:rPr>
          <w:rFonts w:ascii="Times New Roman" w:hAnsi="Times New Roman" w:cs="Times New Roman"/>
          <w:sz w:val="24"/>
          <w:szCs w:val="24"/>
        </w:rPr>
        <w:t>;</w:t>
      </w:r>
    </w:p>
    <w:p w14:paraId="0FD89FAC" w14:textId="4CB5D3A0" w:rsidR="00BD15F6" w:rsidRPr="000A352D" w:rsidRDefault="00BD15F6" w:rsidP="000A352D">
      <w:pPr>
        <w:pStyle w:val="ListParagraph"/>
        <w:numPr>
          <w:ilvl w:val="0"/>
          <w:numId w:val="3"/>
        </w:numPr>
        <w:spacing w:after="0" w:line="276" w:lineRule="auto"/>
        <w:contextualSpacing w:val="0"/>
        <w:jc w:val="both"/>
        <w:rPr>
          <w:rFonts w:ascii="Times New Roman" w:hAnsi="Times New Roman" w:cs="Times New Roman"/>
          <w:sz w:val="24"/>
          <w:szCs w:val="24"/>
        </w:rPr>
      </w:pPr>
      <w:r w:rsidRPr="000A352D">
        <w:rPr>
          <w:rFonts w:ascii="Times New Roman" w:hAnsi="Times New Roman" w:cs="Times New Roman"/>
          <w:sz w:val="24"/>
          <w:szCs w:val="24"/>
        </w:rPr>
        <w:t>Електроснабдяване и електрообзавеждане в мините</w:t>
      </w:r>
      <w:r w:rsidR="00217735" w:rsidRPr="000A352D">
        <w:rPr>
          <w:rFonts w:ascii="Times New Roman" w:hAnsi="Times New Roman" w:cs="Times New Roman"/>
          <w:sz w:val="24"/>
          <w:szCs w:val="24"/>
        </w:rPr>
        <w:t>;</w:t>
      </w:r>
    </w:p>
    <w:p w14:paraId="04724D60" w14:textId="76847605" w:rsidR="00BD15F6" w:rsidRPr="000A352D" w:rsidRDefault="00BD15F6" w:rsidP="000A352D">
      <w:pPr>
        <w:pStyle w:val="ListParagraph"/>
        <w:numPr>
          <w:ilvl w:val="0"/>
          <w:numId w:val="3"/>
        </w:numPr>
        <w:spacing w:after="0" w:line="276" w:lineRule="auto"/>
        <w:contextualSpacing w:val="0"/>
        <w:jc w:val="both"/>
        <w:rPr>
          <w:rFonts w:ascii="Times New Roman" w:hAnsi="Times New Roman" w:cs="Times New Roman"/>
          <w:sz w:val="24"/>
          <w:szCs w:val="24"/>
        </w:rPr>
      </w:pPr>
      <w:r w:rsidRPr="000A352D">
        <w:rPr>
          <w:rFonts w:ascii="Times New Roman" w:hAnsi="Times New Roman" w:cs="Times New Roman"/>
          <w:sz w:val="24"/>
          <w:szCs w:val="24"/>
        </w:rPr>
        <w:t>Електроснабдяване и електрообзавеждане при транспорт и съхранение на нефт и газ</w:t>
      </w:r>
      <w:r w:rsidR="00217735" w:rsidRPr="000A352D">
        <w:rPr>
          <w:rFonts w:ascii="Times New Roman" w:hAnsi="Times New Roman" w:cs="Times New Roman"/>
          <w:sz w:val="24"/>
          <w:szCs w:val="24"/>
        </w:rPr>
        <w:t>;</w:t>
      </w:r>
    </w:p>
    <w:p w14:paraId="300EFEB8" w14:textId="52B086F1" w:rsidR="00BD15F6" w:rsidRPr="000A352D" w:rsidRDefault="00BD15F6" w:rsidP="000A352D">
      <w:pPr>
        <w:pStyle w:val="ListParagraph"/>
        <w:numPr>
          <w:ilvl w:val="0"/>
          <w:numId w:val="3"/>
        </w:numPr>
        <w:spacing w:after="0" w:line="276" w:lineRule="auto"/>
        <w:contextualSpacing w:val="0"/>
        <w:jc w:val="both"/>
        <w:rPr>
          <w:rFonts w:ascii="Times New Roman" w:hAnsi="Times New Roman" w:cs="Times New Roman"/>
          <w:sz w:val="24"/>
          <w:szCs w:val="24"/>
        </w:rPr>
      </w:pPr>
      <w:r w:rsidRPr="000A352D">
        <w:rPr>
          <w:rFonts w:ascii="Times New Roman" w:hAnsi="Times New Roman" w:cs="Times New Roman"/>
          <w:sz w:val="24"/>
          <w:szCs w:val="24"/>
        </w:rPr>
        <w:t>Електрификация на мините</w:t>
      </w:r>
      <w:r w:rsidR="00217735" w:rsidRPr="000A352D">
        <w:rPr>
          <w:rFonts w:ascii="Times New Roman" w:hAnsi="Times New Roman" w:cs="Times New Roman"/>
          <w:sz w:val="24"/>
          <w:szCs w:val="24"/>
        </w:rPr>
        <w:t>;</w:t>
      </w:r>
    </w:p>
    <w:p w14:paraId="705140EF" w14:textId="59359F65" w:rsidR="00BD15F6" w:rsidRPr="000A352D" w:rsidRDefault="00BD15F6" w:rsidP="000A352D">
      <w:pPr>
        <w:pStyle w:val="ListParagraph"/>
        <w:numPr>
          <w:ilvl w:val="0"/>
          <w:numId w:val="3"/>
        </w:numPr>
        <w:spacing w:after="0" w:line="276" w:lineRule="auto"/>
        <w:contextualSpacing w:val="0"/>
        <w:jc w:val="both"/>
        <w:rPr>
          <w:rFonts w:ascii="Times New Roman" w:hAnsi="Times New Roman" w:cs="Times New Roman"/>
          <w:sz w:val="24"/>
          <w:szCs w:val="24"/>
        </w:rPr>
      </w:pPr>
      <w:r w:rsidRPr="000A352D">
        <w:rPr>
          <w:rFonts w:ascii="Times New Roman" w:hAnsi="Times New Roman" w:cs="Times New Roman"/>
          <w:sz w:val="24"/>
          <w:szCs w:val="24"/>
        </w:rPr>
        <w:t>Икономия на електроенергия в минните предприятия</w:t>
      </w:r>
      <w:r w:rsidR="00217735" w:rsidRPr="000A352D">
        <w:rPr>
          <w:rFonts w:ascii="Times New Roman" w:hAnsi="Times New Roman" w:cs="Times New Roman"/>
          <w:sz w:val="24"/>
          <w:szCs w:val="24"/>
        </w:rPr>
        <w:t>;</w:t>
      </w:r>
    </w:p>
    <w:p w14:paraId="41DD46F9" w14:textId="7930C958" w:rsidR="00217735" w:rsidRPr="000A352D" w:rsidRDefault="00BD15F6" w:rsidP="000A352D">
      <w:pPr>
        <w:pStyle w:val="ListParagraph"/>
        <w:numPr>
          <w:ilvl w:val="0"/>
          <w:numId w:val="3"/>
        </w:numPr>
        <w:spacing w:after="0" w:line="276" w:lineRule="auto"/>
        <w:contextualSpacing w:val="0"/>
        <w:jc w:val="both"/>
        <w:rPr>
          <w:rFonts w:ascii="Times New Roman" w:hAnsi="Times New Roman" w:cs="Times New Roman"/>
          <w:sz w:val="24"/>
          <w:szCs w:val="24"/>
        </w:rPr>
      </w:pPr>
      <w:r w:rsidRPr="000A352D">
        <w:rPr>
          <w:rFonts w:ascii="Times New Roman" w:hAnsi="Times New Roman" w:cs="Times New Roman"/>
          <w:sz w:val="24"/>
          <w:szCs w:val="24"/>
        </w:rPr>
        <w:t xml:space="preserve">Курсов проект по електроснабдяване </w:t>
      </w:r>
      <w:r w:rsidR="00217735" w:rsidRPr="000A352D">
        <w:rPr>
          <w:rFonts w:ascii="Times New Roman" w:hAnsi="Times New Roman" w:cs="Times New Roman"/>
          <w:sz w:val="24"/>
          <w:szCs w:val="24"/>
        </w:rPr>
        <w:t>;</w:t>
      </w:r>
    </w:p>
    <w:p w14:paraId="3DDA578E" w14:textId="5FA92523" w:rsidR="00217735" w:rsidRPr="000A352D" w:rsidRDefault="00BD15F6" w:rsidP="000A352D">
      <w:pPr>
        <w:pStyle w:val="ListParagraph"/>
        <w:numPr>
          <w:ilvl w:val="0"/>
          <w:numId w:val="3"/>
        </w:numPr>
        <w:spacing w:after="0" w:line="276" w:lineRule="auto"/>
        <w:contextualSpacing w:val="0"/>
        <w:jc w:val="both"/>
        <w:rPr>
          <w:rFonts w:ascii="Times New Roman" w:hAnsi="Times New Roman" w:cs="Times New Roman"/>
          <w:sz w:val="24"/>
          <w:szCs w:val="24"/>
        </w:rPr>
      </w:pPr>
      <w:r w:rsidRPr="000A352D">
        <w:rPr>
          <w:rFonts w:ascii="Times New Roman" w:hAnsi="Times New Roman" w:cs="Times New Roman"/>
          <w:sz w:val="24"/>
          <w:szCs w:val="24"/>
        </w:rPr>
        <w:t>Електроенергийна ефективност</w:t>
      </w:r>
      <w:r w:rsidR="00217735" w:rsidRPr="000A352D">
        <w:rPr>
          <w:rFonts w:ascii="Times New Roman" w:hAnsi="Times New Roman" w:cs="Times New Roman"/>
          <w:sz w:val="24"/>
          <w:szCs w:val="24"/>
        </w:rPr>
        <w:t>.</w:t>
      </w:r>
    </w:p>
    <w:p w14:paraId="3335BE0C" w14:textId="65DAFE7F" w:rsidR="00EC0CC4" w:rsidRPr="000A352D" w:rsidRDefault="00863971" w:rsidP="000A352D">
      <w:pPr>
        <w:spacing w:after="0" w:line="276" w:lineRule="auto"/>
        <w:ind w:firstLine="567"/>
        <w:jc w:val="both"/>
        <w:rPr>
          <w:rFonts w:ascii="Times New Roman" w:hAnsi="Times New Roman" w:cs="Times New Roman"/>
          <w:sz w:val="24"/>
          <w:szCs w:val="24"/>
        </w:rPr>
      </w:pPr>
      <w:r w:rsidRPr="000A352D">
        <w:rPr>
          <w:rFonts w:ascii="Times New Roman" w:hAnsi="Times New Roman" w:cs="Times New Roman"/>
          <w:sz w:val="24"/>
          <w:szCs w:val="24"/>
        </w:rPr>
        <w:t xml:space="preserve">За </w:t>
      </w:r>
      <w:r w:rsidR="00217735" w:rsidRPr="000A352D">
        <w:rPr>
          <w:rFonts w:ascii="Times New Roman" w:hAnsi="Times New Roman" w:cs="Times New Roman"/>
          <w:sz w:val="24"/>
          <w:szCs w:val="24"/>
        </w:rPr>
        <w:t xml:space="preserve">последните 4 учебни години </w:t>
      </w:r>
      <w:r w:rsidRPr="000A352D">
        <w:rPr>
          <w:rFonts w:ascii="Times New Roman" w:hAnsi="Times New Roman" w:cs="Times New Roman"/>
          <w:sz w:val="24"/>
          <w:szCs w:val="24"/>
        </w:rPr>
        <w:t xml:space="preserve">кандидатът е </w:t>
      </w:r>
      <w:r w:rsidR="00217735" w:rsidRPr="000A352D">
        <w:rPr>
          <w:rFonts w:ascii="Times New Roman" w:hAnsi="Times New Roman" w:cs="Times New Roman"/>
          <w:sz w:val="24"/>
          <w:szCs w:val="24"/>
        </w:rPr>
        <w:t xml:space="preserve">чел лекции и е провеждал упражнения </w:t>
      </w:r>
      <w:r w:rsidRPr="000A352D">
        <w:rPr>
          <w:rFonts w:ascii="Times New Roman" w:hAnsi="Times New Roman" w:cs="Times New Roman"/>
          <w:sz w:val="24"/>
          <w:szCs w:val="24"/>
        </w:rPr>
        <w:t xml:space="preserve">учебни дисциплини от бакалавърския курс и от магистърски програми. </w:t>
      </w:r>
      <w:r w:rsidR="00EC0CC4" w:rsidRPr="000A352D">
        <w:rPr>
          <w:rFonts w:ascii="Times New Roman" w:hAnsi="Times New Roman" w:cs="Times New Roman"/>
          <w:sz w:val="24"/>
          <w:szCs w:val="24"/>
        </w:rPr>
        <w:t xml:space="preserve">Участвал е в колектива, разработил </w:t>
      </w:r>
      <w:r w:rsidR="00EC0CC4" w:rsidRPr="000A352D">
        <w:rPr>
          <w:rFonts w:ascii="Times New Roman" w:hAnsi="Times New Roman" w:cs="Times New Roman"/>
          <w:sz w:val="24"/>
          <w:szCs w:val="24"/>
        </w:rPr>
        <w:t>на нов</w:t>
      </w:r>
      <w:r w:rsidR="00EC0CC4" w:rsidRPr="000A352D">
        <w:rPr>
          <w:rFonts w:ascii="Times New Roman" w:hAnsi="Times New Roman" w:cs="Times New Roman"/>
          <w:sz w:val="24"/>
          <w:szCs w:val="24"/>
        </w:rPr>
        <w:t>а</w:t>
      </w:r>
      <w:r w:rsidR="00EC0CC4" w:rsidRPr="000A352D">
        <w:rPr>
          <w:rFonts w:ascii="Times New Roman" w:hAnsi="Times New Roman" w:cs="Times New Roman"/>
          <w:sz w:val="24"/>
          <w:szCs w:val="24"/>
        </w:rPr>
        <w:t xml:space="preserve"> учебн</w:t>
      </w:r>
      <w:r w:rsidR="00EC0CC4" w:rsidRPr="000A352D">
        <w:rPr>
          <w:rFonts w:ascii="Times New Roman" w:hAnsi="Times New Roman" w:cs="Times New Roman"/>
          <w:sz w:val="24"/>
          <w:szCs w:val="24"/>
        </w:rPr>
        <w:t>а</w:t>
      </w:r>
      <w:r w:rsidR="00EC0CC4" w:rsidRPr="000A352D">
        <w:rPr>
          <w:rFonts w:ascii="Times New Roman" w:hAnsi="Times New Roman" w:cs="Times New Roman"/>
          <w:sz w:val="24"/>
          <w:szCs w:val="24"/>
        </w:rPr>
        <w:t xml:space="preserve"> програм</w:t>
      </w:r>
      <w:r w:rsidR="00EC0CC4" w:rsidRPr="000A352D">
        <w:rPr>
          <w:rFonts w:ascii="Times New Roman" w:hAnsi="Times New Roman" w:cs="Times New Roman"/>
          <w:sz w:val="24"/>
          <w:szCs w:val="24"/>
        </w:rPr>
        <w:t xml:space="preserve">а по дисциплината </w:t>
      </w:r>
      <w:r w:rsidR="00EC0CC4" w:rsidRPr="000A352D">
        <w:rPr>
          <w:rFonts w:ascii="Times New Roman" w:hAnsi="Times New Roman" w:cs="Times New Roman"/>
          <w:sz w:val="24"/>
          <w:szCs w:val="24"/>
        </w:rPr>
        <w:t>Електроенергийна ефективност</w:t>
      </w:r>
      <w:r w:rsidR="00EC0CC4" w:rsidRPr="000A352D">
        <w:rPr>
          <w:rFonts w:ascii="Times New Roman" w:hAnsi="Times New Roman" w:cs="Times New Roman"/>
          <w:sz w:val="24"/>
          <w:szCs w:val="24"/>
        </w:rPr>
        <w:t xml:space="preserve"> за ОКС </w:t>
      </w:r>
      <w:r w:rsidR="00EC0CC4" w:rsidRPr="000A352D">
        <w:rPr>
          <w:rFonts w:ascii="Times New Roman" w:hAnsi="Times New Roman" w:cs="Times New Roman"/>
          <w:sz w:val="24"/>
          <w:szCs w:val="24"/>
        </w:rPr>
        <w:t>„Магистър”</w:t>
      </w:r>
      <w:r w:rsidR="00EC0CC4" w:rsidRPr="000A352D">
        <w:rPr>
          <w:rFonts w:ascii="Times New Roman" w:hAnsi="Times New Roman" w:cs="Times New Roman"/>
          <w:sz w:val="24"/>
          <w:szCs w:val="24"/>
        </w:rPr>
        <w:t xml:space="preserve">. Съдействал е за обогатяване на материалната база на </w:t>
      </w:r>
      <w:r w:rsidR="00EC0CC4" w:rsidRPr="000A352D">
        <w:rPr>
          <w:rFonts w:ascii="Times New Roman" w:hAnsi="Times New Roman" w:cs="Times New Roman"/>
          <w:sz w:val="24"/>
          <w:szCs w:val="24"/>
        </w:rPr>
        <w:lastRenderedPageBreak/>
        <w:t>катедрата като е разработил макетите на част от лабораторните упражнения по ръководените от него дисциплини.</w:t>
      </w:r>
    </w:p>
    <w:p w14:paraId="38C8DD88" w14:textId="6ED51198" w:rsidR="00863971" w:rsidRPr="000A352D" w:rsidRDefault="00863971" w:rsidP="000A352D">
      <w:pPr>
        <w:spacing w:after="0" w:line="276" w:lineRule="auto"/>
        <w:ind w:firstLine="567"/>
        <w:jc w:val="both"/>
        <w:rPr>
          <w:rFonts w:ascii="Times New Roman" w:hAnsi="Times New Roman" w:cs="Times New Roman"/>
          <w:sz w:val="24"/>
          <w:szCs w:val="24"/>
        </w:rPr>
      </w:pPr>
      <w:r w:rsidRPr="000A352D">
        <w:rPr>
          <w:rFonts w:ascii="Times New Roman" w:hAnsi="Times New Roman" w:cs="Times New Roman"/>
          <w:sz w:val="24"/>
          <w:szCs w:val="24"/>
        </w:rPr>
        <w:t>В своята учебно</w:t>
      </w:r>
      <w:r w:rsidR="00EC0CC4" w:rsidRPr="000A352D">
        <w:rPr>
          <w:rFonts w:ascii="Times New Roman" w:hAnsi="Times New Roman" w:cs="Times New Roman"/>
          <w:sz w:val="24"/>
          <w:szCs w:val="24"/>
        </w:rPr>
        <w:t>-</w:t>
      </w:r>
      <w:r w:rsidRPr="000A352D">
        <w:rPr>
          <w:rFonts w:ascii="Times New Roman" w:hAnsi="Times New Roman" w:cs="Times New Roman"/>
          <w:sz w:val="24"/>
          <w:szCs w:val="24"/>
        </w:rPr>
        <w:t xml:space="preserve">педагогическа дейност гл. ас. д-р инж. </w:t>
      </w:r>
      <w:r w:rsidR="00897F1D" w:rsidRPr="000A352D">
        <w:rPr>
          <w:rFonts w:ascii="Times New Roman" w:hAnsi="Times New Roman" w:cs="Times New Roman"/>
          <w:sz w:val="24"/>
          <w:szCs w:val="24"/>
        </w:rPr>
        <w:t>Николай</w:t>
      </w:r>
      <w:r w:rsidRPr="000A352D">
        <w:rPr>
          <w:rFonts w:ascii="Times New Roman" w:hAnsi="Times New Roman" w:cs="Times New Roman"/>
          <w:sz w:val="24"/>
          <w:szCs w:val="24"/>
        </w:rPr>
        <w:t xml:space="preserve"> </w:t>
      </w:r>
      <w:r w:rsidR="00897F1D" w:rsidRPr="000A352D">
        <w:rPr>
          <w:rFonts w:ascii="Times New Roman" w:hAnsi="Times New Roman" w:cs="Times New Roman"/>
          <w:sz w:val="24"/>
          <w:szCs w:val="24"/>
        </w:rPr>
        <w:t>Лазаров</w:t>
      </w:r>
      <w:r w:rsidRPr="000A352D">
        <w:rPr>
          <w:rFonts w:ascii="Times New Roman" w:hAnsi="Times New Roman" w:cs="Times New Roman"/>
          <w:sz w:val="24"/>
          <w:szCs w:val="24"/>
        </w:rPr>
        <w:t xml:space="preserve"> </w:t>
      </w:r>
      <w:r w:rsidR="00897F1D" w:rsidRPr="000A352D">
        <w:rPr>
          <w:rFonts w:ascii="Times New Roman" w:hAnsi="Times New Roman" w:cs="Times New Roman"/>
          <w:sz w:val="24"/>
          <w:szCs w:val="24"/>
        </w:rPr>
        <w:t>Лаков</w:t>
      </w:r>
      <w:r w:rsidRPr="000A352D">
        <w:rPr>
          <w:rFonts w:ascii="Times New Roman" w:hAnsi="Times New Roman" w:cs="Times New Roman"/>
          <w:sz w:val="24"/>
          <w:szCs w:val="24"/>
        </w:rPr>
        <w:t xml:space="preserve"> използва различни специализирани програмни продукти за имитационно моделиране, разработка на софтуер и документация.</w:t>
      </w:r>
    </w:p>
    <w:p w14:paraId="0CE78513" w14:textId="77777777" w:rsidR="00863971" w:rsidRPr="000A352D" w:rsidRDefault="00863971" w:rsidP="000A352D">
      <w:pPr>
        <w:spacing w:after="0" w:line="276" w:lineRule="auto"/>
        <w:ind w:firstLine="567"/>
        <w:jc w:val="both"/>
        <w:rPr>
          <w:rFonts w:ascii="Times New Roman" w:hAnsi="Times New Roman" w:cs="Times New Roman"/>
          <w:sz w:val="24"/>
          <w:szCs w:val="24"/>
        </w:rPr>
      </w:pPr>
    </w:p>
    <w:p w14:paraId="28E8D523" w14:textId="77777777" w:rsidR="00863971" w:rsidRPr="000A352D" w:rsidRDefault="00863971" w:rsidP="000A352D">
      <w:pPr>
        <w:spacing w:after="0" w:line="276" w:lineRule="auto"/>
        <w:ind w:firstLine="567"/>
        <w:rPr>
          <w:rFonts w:ascii="Times New Roman" w:hAnsi="Times New Roman" w:cs="Times New Roman"/>
          <w:b/>
          <w:bCs/>
          <w:sz w:val="24"/>
          <w:szCs w:val="24"/>
        </w:rPr>
      </w:pPr>
      <w:r w:rsidRPr="000A352D">
        <w:rPr>
          <w:rFonts w:ascii="Times New Roman" w:hAnsi="Times New Roman" w:cs="Times New Roman"/>
          <w:b/>
          <w:bCs/>
          <w:sz w:val="24"/>
          <w:szCs w:val="24"/>
        </w:rPr>
        <w:t xml:space="preserve">5.2. Научна и научно-приложна дейност </w:t>
      </w:r>
    </w:p>
    <w:p w14:paraId="08FAE891" w14:textId="31CC36DB" w:rsidR="00295ABC" w:rsidRPr="000A352D" w:rsidRDefault="00863971" w:rsidP="000A352D">
      <w:pPr>
        <w:spacing w:after="0" w:line="276" w:lineRule="auto"/>
        <w:ind w:firstLine="567"/>
        <w:jc w:val="both"/>
        <w:rPr>
          <w:rFonts w:ascii="Times New Roman" w:hAnsi="Times New Roman" w:cs="Times New Roman"/>
          <w:sz w:val="24"/>
          <w:szCs w:val="24"/>
        </w:rPr>
      </w:pPr>
      <w:bookmarkStart w:id="3" w:name="_Hlk213000945"/>
      <w:r w:rsidRPr="000A352D">
        <w:rPr>
          <w:rFonts w:ascii="Times New Roman" w:hAnsi="Times New Roman" w:cs="Times New Roman"/>
          <w:sz w:val="24"/>
          <w:szCs w:val="24"/>
        </w:rPr>
        <w:t xml:space="preserve">Научноизследователската и </w:t>
      </w:r>
      <w:proofErr w:type="spellStart"/>
      <w:r w:rsidRPr="000A352D">
        <w:rPr>
          <w:rFonts w:ascii="Times New Roman" w:hAnsi="Times New Roman" w:cs="Times New Roman"/>
          <w:sz w:val="24"/>
          <w:szCs w:val="24"/>
        </w:rPr>
        <w:t>публикационна</w:t>
      </w:r>
      <w:proofErr w:type="spellEnd"/>
      <w:r w:rsidRPr="000A352D">
        <w:rPr>
          <w:rFonts w:ascii="Times New Roman" w:hAnsi="Times New Roman" w:cs="Times New Roman"/>
          <w:sz w:val="24"/>
          <w:szCs w:val="24"/>
        </w:rPr>
        <w:t xml:space="preserve"> дейност на гл. ас. д-р </w:t>
      </w:r>
      <w:r w:rsidR="00897F1D" w:rsidRPr="000A352D">
        <w:rPr>
          <w:rFonts w:ascii="Times New Roman" w:hAnsi="Times New Roman" w:cs="Times New Roman"/>
          <w:sz w:val="24"/>
          <w:szCs w:val="24"/>
        </w:rPr>
        <w:t>Николай</w:t>
      </w:r>
      <w:r w:rsidRPr="000A352D">
        <w:rPr>
          <w:rFonts w:ascii="Times New Roman" w:hAnsi="Times New Roman" w:cs="Times New Roman"/>
          <w:sz w:val="24"/>
          <w:szCs w:val="24"/>
        </w:rPr>
        <w:t xml:space="preserve"> </w:t>
      </w:r>
      <w:r w:rsidR="00897F1D" w:rsidRPr="000A352D">
        <w:rPr>
          <w:rFonts w:ascii="Times New Roman" w:hAnsi="Times New Roman" w:cs="Times New Roman"/>
          <w:sz w:val="24"/>
          <w:szCs w:val="24"/>
        </w:rPr>
        <w:t>Лазаров</w:t>
      </w:r>
      <w:r w:rsidRPr="000A352D">
        <w:rPr>
          <w:rFonts w:ascii="Times New Roman" w:hAnsi="Times New Roman" w:cs="Times New Roman"/>
          <w:sz w:val="24"/>
          <w:szCs w:val="24"/>
        </w:rPr>
        <w:t xml:space="preserve"> </w:t>
      </w:r>
      <w:r w:rsidR="00897F1D" w:rsidRPr="000A352D">
        <w:rPr>
          <w:rFonts w:ascii="Times New Roman" w:hAnsi="Times New Roman" w:cs="Times New Roman"/>
          <w:sz w:val="24"/>
          <w:szCs w:val="24"/>
        </w:rPr>
        <w:t>Лаков</w:t>
      </w:r>
      <w:r w:rsidRPr="000A352D">
        <w:rPr>
          <w:rFonts w:ascii="Times New Roman" w:hAnsi="Times New Roman" w:cs="Times New Roman"/>
          <w:sz w:val="24"/>
          <w:szCs w:val="24"/>
        </w:rPr>
        <w:t xml:space="preserve"> включва </w:t>
      </w:r>
      <w:r w:rsidR="00DB452E" w:rsidRPr="000A352D">
        <w:rPr>
          <w:rFonts w:ascii="Times New Roman" w:hAnsi="Times New Roman" w:cs="Times New Roman"/>
          <w:sz w:val="24"/>
          <w:szCs w:val="24"/>
        </w:rPr>
        <w:t>26</w:t>
      </w:r>
      <w:r w:rsidRPr="000A352D">
        <w:rPr>
          <w:rFonts w:ascii="Times New Roman" w:hAnsi="Times New Roman" w:cs="Times New Roman"/>
          <w:sz w:val="24"/>
          <w:szCs w:val="24"/>
        </w:rPr>
        <w:t xml:space="preserve"> публикации, като обхваща широк спектър от международни форуми в страната. Сред по-значимите от тях са </w:t>
      </w:r>
      <w:proofErr w:type="spellStart"/>
      <w:r w:rsidR="00295ABC" w:rsidRPr="000A352D">
        <w:rPr>
          <w:rFonts w:ascii="Times New Roman" w:hAnsi="Times New Roman" w:cs="Times New Roman"/>
          <w:sz w:val="24"/>
          <w:szCs w:val="24"/>
        </w:rPr>
        <w:t>Telecom</w:t>
      </w:r>
      <w:proofErr w:type="spellEnd"/>
      <w:r w:rsidR="00295ABC" w:rsidRPr="000A352D">
        <w:rPr>
          <w:rFonts w:ascii="Times New Roman" w:hAnsi="Times New Roman" w:cs="Times New Roman"/>
          <w:sz w:val="24"/>
          <w:szCs w:val="24"/>
        </w:rPr>
        <w:t xml:space="preserve"> 2023, </w:t>
      </w:r>
      <w:r w:rsidR="00295ABC" w:rsidRPr="000A352D">
        <w:rPr>
          <w:rFonts w:ascii="Times New Roman" w:hAnsi="Times New Roman" w:cs="Times New Roman"/>
          <w:sz w:val="24"/>
          <w:szCs w:val="24"/>
        </w:rPr>
        <w:t>BULCAMC</w:t>
      </w:r>
      <w:r w:rsidR="00295ABC" w:rsidRPr="000A352D">
        <w:rPr>
          <w:rFonts w:ascii="Times New Roman" w:hAnsi="Times New Roman" w:cs="Times New Roman"/>
          <w:sz w:val="24"/>
          <w:szCs w:val="24"/>
        </w:rPr>
        <w:t xml:space="preserve"> 2011, </w:t>
      </w:r>
      <w:r w:rsidR="00295ABC" w:rsidRPr="000A352D">
        <w:rPr>
          <w:rFonts w:ascii="Times New Roman" w:hAnsi="Times New Roman" w:cs="Times New Roman"/>
          <w:sz w:val="24"/>
          <w:szCs w:val="24"/>
        </w:rPr>
        <w:t>Енергиен форум</w:t>
      </w:r>
      <w:r w:rsidR="00295ABC" w:rsidRPr="000A352D">
        <w:rPr>
          <w:rFonts w:ascii="Times New Roman" w:hAnsi="Times New Roman" w:cs="Times New Roman"/>
          <w:sz w:val="24"/>
          <w:szCs w:val="24"/>
        </w:rPr>
        <w:t xml:space="preserve">, УНИТЕХ </w:t>
      </w:r>
      <w:r w:rsidRPr="000A352D">
        <w:rPr>
          <w:rFonts w:ascii="Times New Roman" w:hAnsi="Times New Roman" w:cs="Times New Roman"/>
          <w:sz w:val="24"/>
          <w:szCs w:val="24"/>
        </w:rPr>
        <w:t>и др. Тук могат да бъдат посочени международните специализирани издания “</w:t>
      </w:r>
      <w:r w:rsidR="00295ABC" w:rsidRPr="000A352D">
        <w:rPr>
          <w:sz w:val="24"/>
          <w:szCs w:val="24"/>
        </w:rPr>
        <w:t xml:space="preserve"> </w:t>
      </w:r>
      <w:proofErr w:type="spellStart"/>
      <w:r w:rsidR="00295ABC" w:rsidRPr="000A352D">
        <w:rPr>
          <w:rFonts w:ascii="Times New Roman" w:hAnsi="Times New Roman" w:cs="Times New Roman"/>
          <w:sz w:val="24"/>
          <w:szCs w:val="24"/>
        </w:rPr>
        <w:t>Journal</w:t>
      </w:r>
      <w:proofErr w:type="spellEnd"/>
      <w:r w:rsidR="00295ABC" w:rsidRPr="000A352D">
        <w:rPr>
          <w:rFonts w:ascii="Times New Roman" w:hAnsi="Times New Roman" w:cs="Times New Roman"/>
          <w:sz w:val="24"/>
          <w:szCs w:val="24"/>
        </w:rPr>
        <w:t xml:space="preserve"> </w:t>
      </w:r>
      <w:proofErr w:type="spellStart"/>
      <w:r w:rsidR="00295ABC" w:rsidRPr="000A352D">
        <w:rPr>
          <w:rFonts w:ascii="Times New Roman" w:hAnsi="Times New Roman" w:cs="Times New Roman"/>
          <w:sz w:val="24"/>
          <w:szCs w:val="24"/>
        </w:rPr>
        <w:t>of</w:t>
      </w:r>
      <w:proofErr w:type="spellEnd"/>
      <w:r w:rsidR="00295ABC" w:rsidRPr="000A352D">
        <w:rPr>
          <w:rFonts w:ascii="Times New Roman" w:hAnsi="Times New Roman" w:cs="Times New Roman"/>
          <w:sz w:val="24"/>
          <w:szCs w:val="24"/>
        </w:rPr>
        <w:t xml:space="preserve"> </w:t>
      </w:r>
      <w:proofErr w:type="spellStart"/>
      <w:r w:rsidR="00295ABC" w:rsidRPr="000A352D">
        <w:rPr>
          <w:rFonts w:ascii="Times New Roman" w:hAnsi="Times New Roman" w:cs="Times New Roman"/>
          <w:sz w:val="24"/>
          <w:szCs w:val="24"/>
        </w:rPr>
        <w:t>Physics</w:t>
      </w:r>
      <w:proofErr w:type="spellEnd"/>
      <w:r w:rsidR="00295ABC" w:rsidRPr="000A352D">
        <w:rPr>
          <w:rFonts w:ascii="Times New Roman" w:hAnsi="Times New Roman" w:cs="Times New Roman"/>
          <w:sz w:val="24"/>
          <w:szCs w:val="24"/>
        </w:rPr>
        <w:t xml:space="preserve">: </w:t>
      </w:r>
      <w:proofErr w:type="spellStart"/>
      <w:r w:rsidR="00295ABC" w:rsidRPr="000A352D">
        <w:rPr>
          <w:rFonts w:ascii="Times New Roman" w:hAnsi="Times New Roman" w:cs="Times New Roman"/>
          <w:sz w:val="24"/>
          <w:szCs w:val="24"/>
        </w:rPr>
        <w:t>Conference</w:t>
      </w:r>
      <w:proofErr w:type="spellEnd"/>
      <w:r w:rsidR="00295ABC" w:rsidRPr="000A352D">
        <w:rPr>
          <w:rFonts w:ascii="Times New Roman" w:hAnsi="Times New Roman" w:cs="Times New Roman"/>
          <w:sz w:val="24"/>
          <w:szCs w:val="24"/>
        </w:rPr>
        <w:t xml:space="preserve"> </w:t>
      </w:r>
      <w:proofErr w:type="spellStart"/>
      <w:r w:rsidR="00295ABC" w:rsidRPr="000A352D">
        <w:rPr>
          <w:rFonts w:ascii="Times New Roman" w:hAnsi="Times New Roman" w:cs="Times New Roman"/>
          <w:sz w:val="24"/>
          <w:szCs w:val="24"/>
        </w:rPr>
        <w:t>Series</w:t>
      </w:r>
      <w:proofErr w:type="spellEnd"/>
      <w:r w:rsidR="00295ABC" w:rsidRPr="000A352D">
        <w:rPr>
          <w:rFonts w:ascii="Times New Roman" w:hAnsi="Times New Roman" w:cs="Times New Roman"/>
          <w:sz w:val="24"/>
          <w:szCs w:val="24"/>
        </w:rPr>
        <w:t xml:space="preserve"> 2022</w:t>
      </w:r>
      <w:r w:rsidR="00295ABC" w:rsidRPr="000A352D">
        <w:rPr>
          <w:rFonts w:ascii="Times New Roman" w:hAnsi="Times New Roman" w:cs="Times New Roman"/>
          <w:sz w:val="24"/>
          <w:szCs w:val="24"/>
        </w:rPr>
        <w:t>“, „</w:t>
      </w:r>
      <w:proofErr w:type="spellStart"/>
      <w:r w:rsidR="00295ABC" w:rsidRPr="000A352D">
        <w:rPr>
          <w:rFonts w:ascii="Times New Roman" w:hAnsi="Times New Roman" w:cs="Times New Roman"/>
          <w:sz w:val="24"/>
          <w:szCs w:val="24"/>
        </w:rPr>
        <w:t>Journal</w:t>
      </w:r>
      <w:proofErr w:type="spellEnd"/>
      <w:r w:rsidR="00295ABC" w:rsidRPr="000A352D">
        <w:rPr>
          <w:rFonts w:ascii="Times New Roman" w:hAnsi="Times New Roman" w:cs="Times New Roman"/>
          <w:sz w:val="24"/>
          <w:szCs w:val="24"/>
        </w:rPr>
        <w:t xml:space="preserve"> </w:t>
      </w:r>
      <w:proofErr w:type="spellStart"/>
      <w:r w:rsidR="00295ABC" w:rsidRPr="000A352D">
        <w:rPr>
          <w:rFonts w:ascii="Times New Roman" w:hAnsi="Times New Roman" w:cs="Times New Roman"/>
          <w:sz w:val="24"/>
          <w:szCs w:val="24"/>
        </w:rPr>
        <w:t>of</w:t>
      </w:r>
      <w:proofErr w:type="spellEnd"/>
      <w:r w:rsidR="00295ABC" w:rsidRPr="000A352D">
        <w:rPr>
          <w:rFonts w:ascii="Times New Roman" w:hAnsi="Times New Roman" w:cs="Times New Roman"/>
          <w:sz w:val="24"/>
          <w:szCs w:val="24"/>
        </w:rPr>
        <w:t xml:space="preserve"> </w:t>
      </w:r>
      <w:proofErr w:type="spellStart"/>
      <w:r w:rsidR="00295ABC" w:rsidRPr="000A352D">
        <w:rPr>
          <w:rFonts w:ascii="Times New Roman" w:hAnsi="Times New Roman" w:cs="Times New Roman"/>
          <w:sz w:val="24"/>
          <w:szCs w:val="24"/>
        </w:rPr>
        <w:t>Mining</w:t>
      </w:r>
      <w:proofErr w:type="spellEnd"/>
      <w:r w:rsidR="00295ABC" w:rsidRPr="000A352D">
        <w:rPr>
          <w:rFonts w:ascii="Times New Roman" w:hAnsi="Times New Roman" w:cs="Times New Roman"/>
          <w:sz w:val="24"/>
          <w:szCs w:val="24"/>
        </w:rPr>
        <w:t xml:space="preserve"> </w:t>
      </w:r>
      <w:proofErr w:type="spellStart"/>
      <w:r w:rsidR="00295ABC" w:rsidRPr="000A352D">
        <w:rPr>
          <w:rFonts w:ascii="Times New Roman" w:hAnsi="Times New Roman" w:cs="Times New Roman"/>
          <w:sz w:val="24"/>
          <w:szCs w:val="24"/>
        </w:rPr>
        <w:t>and</w:t>
      </w:r>
      <w:proofErr w:type="spellEnd"/>
      <w:r w:rsidR="00295ABC" w:rsidRPr="000A352D">
        <w:rPr>
          <w:rFonts w:ascii="Times New Roman" w:hAnsi="Times New Roman" w:cs="Times New Roman"/>
          <w:sz w:val="24"/>
          <w:szCs w:val="24"/>
        </w:rPr>
        <w:t xml:space="preserve"> </w:t>
      </w:r>
      <w:proofErr w:type="spellStart"/>
      <w:r w:rsidR="00295ABC" w:rsidRPr="000A352D">
        <w:rPr>
          <w:rFonts w:ascii="Times New Roman" w:hAnsi="Times New Roman" w:cs="Times New Roman"/>
          <w:sz w:val="24"/>
          <w:szCs w:val="24"/>
        </w:rPr>
        <w:t>Geological</w:t>
      </w:r>
      <w:proofErr w:type="spellEnd"/>
      <w:r w:rsidR="00295ABC" w:rsidRPr="000A352D">
        <w:rPr>
          <w:rFonts w:ascii="Times New Roman" w:hAnsi="Times New Roman" w:cs="Times New Roman"/>
          <w:sz w:val="24"/>
          <w:szCs w:val="24"/>
        </w:rPr>
        <w:t xml:space="preserve"> </w:t>
      </w:r>
      <w:proofErr w:type="spellStart"/>
      <w:r w:rsidR="00295ABC" w:rsidRPr="000A352D">
        <w:rPr>
          <w:rFonts w:ascii="Times New Roman" w:hAnsi="Times New Roman" w:cs="Times New Roman"/>
          <w:sz w:val="24"/>
          <w:szCs w:val="24"/>
        </w:rPr>
        <w:t>Sciences</w:t>
      </w:r>
      <w:proofErr w:type="spellEnd"/>
      <w:r w:rsidR="00295ABC" w:rsidRPr="000A352D">
        <w:rPr>
          <w:rFonts w:ascii="Times New Roman" w:hAnsi="Times New Roman" w:cs="Times New Roman"/>
          <w:sz w:val="24"/>
          <w:szCs w:val="24"/>
        </w:rPr>
        <w:t>, 201</w:t>
      </w:r>
      <w:r w:rsidR="00295ABC" w:rsidRPr="000A352D">
        <w:rPr>
          <w:rFonts w:ascii="Times New Roman" w:hAnsi="Times New Roman" w:cs="Times New Roman"/>
          <w:sz w:val="24"/>
          <w:szCs w:val="24"/>
        </w:rPr>
        <w:t>9“, „</w:t>
      </w:r>
      <w:r w:rsidR="00295ABC" w:rsidRPr="000A352D">
        <w:rPr>
          <w:rFonts w:ascii="Times New Roman" w:hAnsi="Times New Roman" w:cs="Times New Roman"/>
          <w:sz w:val="24"/>
          <w:szCs w:val="24"/>
        </w:rPr>
        <w:t>Екологично инженерство и опазване на околната</w:t>
      </w:r>
      <w:r w:rsidR="00295ABC" w:rsidRPr="000A352D">
        <w:rPr>
          <w:rFonts w:ascii="Times New Roman" w:hAnsi="Times New Roman" w:cs="Times New Roman"/>
          <w:sz w:val="24"/>
          <w:szCs w:val="24"/>
        </w:rPr>
        <w:t xml:space="preserve"> </w:t>
      </w:r>
      <w:r w:rsidR="00295ABC" w:rsidRPr="000A352D">
        <w:rPr>
          <w:rFonts w:ascii="Times New Roman" w:hAnsi="Times New Roman" w:cs="Times New Roman"/>
          <w:sz w:val="24"/>
          <w:szCs w:val="24"/>
        </w:rPr>
        <w:t>среда</w:t>
      </w:r>
      <w:r w:rsidR="00295ABC" w:rsidRPr="000A352D">
        <w:rPr>
          <w:rFonts w:ascii="Times New Roman" w:hAnsi="Times New Roman" w:cs="Times New Roman"/>
          <w:sz w:val="24"/>
          <w:szCs w:val="24"/>
        </w:rPr>
        <w:t>, 2022“, годишници на университети и др.</w:t>
      </w:r>
    </w:p>
    <w:bookmarkEnd w:id="3"/>
    <w:p w14:paraId="0E387B10" w14:textId="60EFED74" w:rsidR="00863971" w:rsidRPr="000A352D" w:rsidRDefault="00863971" w:rsidP="000A352D">
      <w:pPr>
        <w:spacing w:after="0" w:line="276" w:lineRule="auto"/>
        <w:ind w:firstLine="567"/>
        <w:jc w:val="both"/>
        <w:rPr>
          <w:rFonts w:ascii="Times New Roman" w:hAnsi="Times New Roman" w:cs="Times New Roman"/>
          <w:sz w:val="24"/>
          <w:szCs w:val="24"/>
        </w:rPr>
      </w:pPr>
      <w:r w:rsidRPr="000A352D">
        <w:rPr>
          <w:rFonts w:ascii="Times New Roman" w:hAnsi="Times New Roman" w:cs="Times New Roman"/>
          <w:sz w:val="24"/>
          <w:szCs w:val="24"/>
        </w:rPr>
        <w:t xml:space="preserve">Класификацията на публикациите, с които </w:t>
      </w:r>
      <w:r w:rsidR="009A2139" w:rsidRPr="000A352D">
        <w:rPr>
          <w:rFonts w:ascii="Times New Roman" w:hAnsi="Times New Roman" w:cs="Times New Roman"/>
          <w:sz w:val="24"/>
          <w:szCs w:val="24"/>
        </w:rPr>
        <w:t>Гл. ас.</w:t>
      </w:r>
      <w:r w:rsidR="00870605" w:rsidRPr="000A352D">
        <w:rPr>
          <w:rFonts w:ascii="Times New Roman" w:hAnsi="Times New Roman" w:cs="Times New Roman"/>
          <w:sz w:val="24"/>
          <w:szCs w:val="24"/>
        </w:rPr>
        <w:t xml:space="preserve"> </w:t>
      </w:r>
      <w:r w:rsidRPr="000A352D">
        <w:rPr>
          <w:rFonts w:ascii="Times New Roman" w:hAnsi="Times New Roman" w:cs="Times New Roman"/>
          <w:sz w:val="24"/>
          <w:szCs w:val="24"/>
        </w:rPr>
        <w:t xml:space="preserve">д-р инж. </w:t>
      </w:r>
      <w:r w:rsidR="00897F1D" w:rsidRPr="000A352D">
        <w:rPr>
          <w:rFonts w:ascii="Times New Roman" w:hAnsi="Times New Roman" w:cs="Times New Roman"/>
          <w:sz w:val="24"/>
          <w:szCs w:val="24"/>
        </w:rPr>
        <w:t>Николай</w:t>
      </w:r>
      <w:r w:rsidRPr="000A352D">
        <w:rPr>
          <w:rFonts w:ascii="Times New Roman" w:hAnsi="Times New Roman" w:cs="Times New Roman"/>
          <w:sz w:val="24"/>
          <w:szCs w:val="24"/>
        </w:rPr>
        <w:t xml:space="preserve"> </w:t>
      </w:r>
      <w:r w:rsidR="00897F1D" w:rsidRPr="000A352D">
        <w:rPr>
          <w:rFonts w:ascii="Times New Roman" w:hAnsi="Times New Roman" w:cs="Times New Roman"/>
          <w:sz w:val="24"/>
          <w:szCs w:val="24"/>
        </w:rPr>
        <w:t>Лазаров</w:t>
      </w:r>
      <w:r w:rsidRPr="000A352D">
        <w:rPr>
          <w:rFonts w:ascii="Times New Roman" w:hAnsi="Times New Roman" w:cs="Times New Roman"/>
          <w:sz w:val="24"/>
          <w:szCs w:val="24"/>
        </w:rPr>
        <w:t xml:space="preserve"> </w:t>
      </w:r>
      <w:r w:rsidR="00897F1D" w:rsidRPr="000A352D">
        <w:rPr>
          <w:rFonts w:ascii="Times New Roman" w:hAnsi="Times New Roman" w:cs="Times New Roman"/>
          <w:sz w:val="24"/>
          <w:szCs w:val="24"/>
        </w:rPr>
        <w:t>Лаков</w:t>
      </w:r>
      <w:r w:rsidRPr="000A352D">
        <w:rPr>
          <w:rFonts w:ascii="Times New Roman" w:hAnsi="Times New Roman" w:cs="Times New Roman"/>
          <w:sz w:val="24"/>
          <w:szCs w:val="24"/>
        </w:rPr>
        <w:t xml:space="preserve"> участва в конкурса е:</w:t>
      </w:r>
    </w:p>
    <w:p w14:paraId="27D5E031" w14:textId="7A1EB05F" w:rsidR="00863971" w:rsidRPr="000A352D" w:rsidRDefault="00863971" w:rsidP="000A352D">
      <w:pPr>
        <w:spacing w:after="0" w:line="276" w:lineRule="auto"/>
        <w:ind w:firstLine="567"/>
        <w:jc w:val="both"/>
        <w:rPr>
          <w:rFonts w:ascii="Times New Roman" w:hAnsi="Times New Roman" w:cs="Times New Roman"/>
          <w:sz w:val="24"/>
          <w:szCs w:val="24"/>
        </w:rPr>
      </w:pPr>
      <w:r w:rsidRPr="000A352D">
        <w:rPr>
          <w:rFonts w:ascii="Times New Roman" w:hAnsi="Times New Roman" w:cs="Times New Roman"/>
          <w:sz w:val="24"/>
          <w:szCs w:val="24"/>
        </w:rPr>
        <w:t>•</w:t>
      </w:r>
      <w:r w:rsidRPr="000A352D">
        <w:rPr>
          <w:rFonts w:ascii="Times New Roman" w:hAnsi="Times New Roman" w:cs="Times New Roman"/>
          <w:sz w:val="24"/>
          <w:szCs w:val="24"/>
        </w:rPr>
        <w:tab/>
        <w:t>реферирани публикации в SCOPUS – 2 бр.;</w:t>
      </w:r>
    </w:p>
    <w:p w14:paraId="5306874D" w14:textId="113AF8CB" w:rsidR="00863971" w:rsidRPr="000A352D" w:rsidRDefault="00863971" w:rsidP="000A352D">
      <w:pPr>
        <w:spacing w:after="0" w:line="276" w:lineRule="auto"/>
        <w:ind w:firstLine="567"/>
        <w:jc w:val="both"/>
        <w:rPr>
          <w:rFonts w:ascii="Times New Roman" w:hAnsi="Times New Roman" w:cs="Times New Roman"/>
          <w:sz w:val="24"/>
          <w:szCs w:val="24"/>
        </w:rPr>
      </w:pPr>
      <w:r w:rsidRPr="000A352D">
        <w:rPr>
          <w:rFonts w:ascii="Times New Roman" w:hAnsi="Times New Roman" w:cs="Times New Roman"/>
          <w:sz w:val="24"/>
          <w:szCs w:val="24"/>
        </w:rPr>
        <w:t>•</w:t>
      </w:r>
      <w:r w:rsidRPr="000A352D">
        <w:rPr>
          <w:rFonts w:ascii="Times New Roman" w:hAnsi="Times New Roman" w:cs="Times New Roman"/>
          <w:sz w:val="24"/>
          <w:szCs w:val="24"/>
        </w:rPr>
        <w:tab/>
        <w:t xml:space="preserve">публикации в </w:t>
      </w:r>
      <w:proofErr w:type="spellStart"/>
      <w:r w:rsidRPr="000A352D">
        <w:rPr>
          <w:rFonts w:ascii="Times New Roman" w:hAnsi="Times New Roman" w:cs="Times New Roman"/>
          <w:sz w:val="24"/>
          <w:szCs w:val="24"/>
        </w:rPr>
        <w:t>нереферирани</w:t>
      </w:r>
      <w:proofErr w:type="spellEnd"/>
      <w:r w:rsidRPr="000A352D">
        <w:rPr>
          <w:rFonts w:ascii="Times New Roman" w:hAnsi="Times New Roman" w:cs="Times New Roman"/>
          <w:sz w:val="24"/>
          <w:szCs w:val="24"/>
        </w:rPr>
        <w:t xml:space="preserve"> списания и сборници от научни конференции - </w:t>
      </w:r>
      <w:r w:rsidR="00295ABC" w:rsidRPr="000A352D">
        <w:rPr>
          <w:rFonts w:ascii="Times New Roman" w:hAnsi="Times New Roman" w:cs="Times New Roman"/>
          <w:sz w:val="24"/>
          <w:szCs w:val="24"/>
        </w:rPr>
        <w:t>24</w:t>
      </w:r>
      <w:r w:rsidRPr="000A352D">
        <w:rPr>
          <w:rFonts w:ascii="Times New Roman" w:hAnsi="Times New Roman" w:cs="Times New Roman"/>
          <w:sz w:val="24"/>
          <w:szCs w:val="24"/>
        </w:rPr>
        <w:t xml:space="preserve"> бр.</w:t>
      </w:r>
    </w:p>
    <w:p w14:paraId="3C816419" w14:textId="14AA1B80" w:rsidR="00863971" w:rsidRPr="000A352D" w:rsidRDefault="00863971" w:rsidP="000A352D">
      <w:pPr>
        <w:spacing w:after="0" w:line="276" w:lineRule="auto"/>
        <w:ind w:firstLine="567"/>
        <w:jc w:val="both"/>
        <w:rPr>
          <w:rFonts w:ascii="Times New Roman" w:hAnsi="Times New Roman" w:cs="Times New Roman"/>
          <w:sz w:val="24"/>
          <w:szCs w:val="24"/>
        </w:rPr>
      </w:pPr>
      <w:r w:rsidRPr="000A352D">
        <w:rPr>
          <w:rFonts w:ascii="Times New Roman" w:hAnsi="Times New Roman" w:cs="Times New Roman"/>
          <w:sz w:val="24"/>
          <w:szCs w:val="24"/>
        </w:rPr>
        <w:t>•</w:t>
      </w:r>
      <w:r w:rsidRPr="000A352D">
        <w:rPr>
          <w:rFonts w:ascii="Times New Roman" w:hAnsi="Times New Roman" w:cs="Times New Roman"/>
          <w:sz w:val="24"/>
          <w:szCs w:val="24"/>
        </w:rPr>
        <w:tab/>
        <w:t>доклади –</w:t>
      </w:r>
      <w:r w:rsidR="00295ABC" w:rsidRPr="000A352D">
        <w:rPr>
          <w:rFonts w:ascii="Times New Roman" w:hAnsi="Times New Roman" w:cs="Times New Roman"/>
          <w:sz w:val="24"/>
          <w:szCs w:val="24"/>
        </w:rPr>
        <w:t>23</w:t>
      </w:r>
      <w:r w:rsidRPr="000A352D">
        <w:rPr>
          <w:rFonts w:ascii="Times New Roman" w:hAnsi="Times New Roman" w:cs="Times New Roman"/>
          <w:sz w:val="24"/>
          <w:szCs w:val="24"/>
        </w:rPr>
        <w:t xml:space="preserve"> бр., от които </w:t>
      </w:r>
      <w:r w:rsidR="00295ABC" w:rsidRPr="000A352D">
        <w:rPr>
          <w:rFonts w:ascii="Times New Roman" w:hAnsi="Times New Roman" w:cs="Times New Roman"/>
          <w:sz w:val="24"/>
          <w:szCs w:val="24"/>
        </w:rPr>
        <w:t>4</w:t>
      </w:r>
      <w:r w:rsidRPr="000A352D">
        <w:rPr>
          <w:rFonts w:ascii="Times New Roman" w:hAnsi="Times New Roman" w:cs="Times New Roman"/>
          <w:sz w:val="24"/>
          <w:szCs w:val="24"/>
        </w:rPr>
        <w:t xml:space="preserve"> бр. в трудовете на международни научни конференции в България и чужбина, </w:t>
      </w:r>
      <w:r w:rsidR="00295ABC" w:rsidRPr="000A352D">
        <w:rPr>
          <w:rFonts w:ascii="Times New Roman" w:hAnsi="Times New Roman" w:cs="Times New Roman"/>
          <w:sz w:val="24"/>
          <w:szCs w:val="24"/>
        </w:rPr>
        <w:t>19</w:t>
      </w:r>
      <w:r w:rsidRPr="000A352D">
        <w:rPr>
          <w:rFonts w:ascii="Times New Roman" w:hAnsi="Times New Roman" w:cs="Times New Roman"/>
          <w:sz w:val="24"/>
          <w:szCs w:val="24"/>
        </w:rPr>
        <w:t xml:space="preserve"> бр. - на национални научни конференции и форуми;</w:t>
      </w:r>
    </w:p>
    <w:p w14:paraId="4AE9E5BA" w14:textId="43A0B0FC" w:rsidR="00863971" w:rsidRPr="000A352D" w:rsidRDefault="00863971" w:rsidP="000A352D">
      <w:pPr>
        <w:spacing w:after="0" w:line="276" w:lineRule="auto"/>
        <w:ind w:firstLine="567"/>
        <w:jc w:val="both"/>
        <w:rPr>
          <w:rFonts w:ascii="Times New Roman" w:hAnsi="Times New Roman" w:cs="Times New Roman"/>
          <w:sz w:val="24"/>
          <w:szCs w:val="24"/>
        </w:rPr>
      </w:pPr>
      <w:r w:rsidRPr="000A352D">
        <w:rPr>
          <w:rFonts w:ascii="Times New Roman" w:hAnsi="Times New Roman" w:cs="Times New Roman"/>
          <w:sz w:val="24"/>
          <w:szCs w:val="24"/>
        </w:rPr>
        <w:t>•</w:t>
      </w:r>
      <w:r w:rsidRPr="000A352D">
        <w:rPr>
          <w:rFonts w:ascii="Times New Roman" w:hAnsi="Times New Roman" w:cs="Times New Roman"/>
          <w:sz w:val="24"/>
          <w:szCs w:val="24"/>
        </w:rPr>
        <w:tab/>
        <w:t xml:space="preserve">статии – </w:t>
      </w:r>
      <w:r w:rsidR="00295ABC" w:rsidRPr="000A352D">
        <w:rPr>
          <w:rFonts w:ascii="Times New Roman" w:hAnsi="Times New Roman" w:cs="Times New Roman"/>
          <w:sz w:val="24"/>
          <w:szCs w:val="24"/>
        </w:rPr>
        <w:t>3</w:t>
      </w:r>
      <w:r w:rsidRPr="000A352D">
        <w:rPr>
          <w:rFonts w:ascii="Times New Roman" w:hAnsi="Times New Roman" w:cs="Times New Roman"/>
          <w:sz w:val="24"/>
          <w:szCs w:val="24"/>
        </w:rPr>
        <w:t xml:space="preserve"> бр. в научни списания;</w:t>
      </w:r>
    </w:p>
    <w:p w14:paraId="0A1EF7D3" w14:textId="172B1E00" w:rsidR="00863971" w:rsidRPr="000A352D" w:rsidRDefault="00863971" w:rsidP="000A352D">
      <w:pPr>
        <w:spacing w:after="0" w:line="276" w:lineRule="auto"/>
        <w:ind w:firstLine="567"/>
        <w:jc w:val="both"/>
        <w:rPr>
          <w:rFonts w:ascii="Times New Roman" w:hAnsi="Times New Roman" w:cs="Times New Roman"/>
          <w:sz w:val="24"/>
          <w:szCs w:val="24"/>
        </w:rPr>
      </w:pPr>
      <w:r w:rsidRPr="000A352D">
        <w:rPr>
          <w:rFonts w:ascii="Times New Roman" w:hAnsi="Times New Roman" w:cs="Times New Roman"/>
          <w:sz w:val="24"/>
          <w:szCs w:val="24"/>
        </w:rPr>
        <w:t>•</w:t>
      </w:r>
      <w:r w:rsidRPr="000A352D">
        <w:rPr>
          <w:rFonts w:ascii="Times New Roman" w:hAnsi="Times New Roman" w:cs="Times New Roman"/>
          <w:sz w:val="24"/>
          <w:szCs w:val="24"/>
        </w:rPr>
        <w:tab/>
        <w:t xml:space="preserve">на английски език – </w:t>
      </w:r>
      <w:r w:rsidR="00295ABC" w:rsidRPr="000A352D">
        <w:rPr>
          <w:rFonts w:ascii="Times New Roman" w:hAnsi="Times New Roman" w:cs="Times New Roman"/>
          <w:sz w:val="24"/>
          <w:szCs w:val="24"/>
        </w:rPr>
        <w:t>10</w:t>
      </w:r>
      <w:r w:rsidRPr="000A352D">
        <w:rPr>
          <w:rFonts w:ascii="Times New Roman" w:hAnsi="Times New Roman" w:cs="Times New Roman"/>
          <w:sz w:val="24"/>
          <w:szCs w:val="24"/>
        </w:rPr>
        <w:t xml:space="preserve"> бр.;</w:t>
      </w:r>
    </w:p>
    <w:p w14:paraId="611618AA" w14:textId="63A0495B" w:rsidR="00863971" w:rsidRPr="000A352D" w:rsidRDefault="00863971" w:rsidP="000A352D">
      <w:pPr>
        <w:spacing w:after="0" w:line="276" w:lineRule="auto"/>
        <w:ind w:firstLine="567"/>
        <w:jc w:val="both"/>
        <w:rPr>
          <w:rFonts w:ascii="Times New Roman" w:hAnsi="Times New Roman" w:cs="Times New Roman"/>
          <w:sz w:val="24"/>
          <w:szCs w:val="24"/>
        </w:rPr>
      </w:pPr>
      <w:r w:rsidRPr="000A352D">
        <w:rPr>
          <w:rFonts w:ascii="Times New Roman" w:hAnsi="Times New Roman" w:cs="Times New Roman"/>
          <w:sz w:val="24"/>
          <w:szCs w:val="24"/>
        </w:rPr>
        <w:t>•</w:t>
      </w:r>
      <w:r w:rsidRPr="000A352D">
        <w:rPr>
          <w:rFonts w:ascii="Times New Roman" w:hAnsi="Times New Roman" w:cs="Times New Roman"/>
          <w:sz w:val="24"/>
          <w:szCs w:val="24"/>
        </w:rPr>
        <w:tab/>
        <w:t>на български език – 1</w:t>
      </w:r>
      <w:r w:rsidR="00295ABC" w:rsidRPr="000A352D">
        <w:rPr>
          <w:rFonts w:ascii="Times New Roman" w:hAnsi="Times New Roman" w:cs="Times New Roman"/>
          <w:sz w:val="24"/>
          <w:szCs w:val="24"/>
        </w:rPr>
        <w:t>6</w:t>
      </w:r>
      <w:r w:rsidRPr="000A352D">
        <w:rPr>
          <w:rFonts w:ascii="Times New Roman" w:hAnsi="Times New Roman" w:cs="Times New Roman"/>
          <w:sz w:val="24"/>
          <w:szCs w:val="24"/>
        </w:rPr>
        <w:t xml:space="preserve"> бр.</w:t>
      </w:r>
    </w:p>
    <w:p w14:paraId="27BD28BF" w14:textId="459C3821" w:rsidR="00863971" w:rsidRPr="000A352D" w:rsidRDefault="00863971" w:rsidP="000A352D">
      <w:pPr>
        <w:spacing w:after="0" w:line="276" w:lineRule="auto"/>
        <w:ind w:firstLine="567"/>
        <w:jc w:val="both"/>
        <w:rPr>
          <w:rFonts w:ascii="Times New Roman" w:hAnsi="Times New Roman" w:cs="Times New Roman"/>
          <w:sz w:val="24"/>
          <w:szCs w:val="24"/>
        </w:rPr>
      </w:pPr>
      <w:r w:rsidRPr="000A352D">
        <w:rPr>
          <w:rFonts w:ascii="Times New Roman" w:hAnsi="Times New Roman" w:cs="Times New Roman"/>
          <w:sz w:val="24"/>
          <w:szCs w:val="24"/>
        </w:rPr>
        <w:t xml:space="preserve">В </w:t>
      </w:r>
      <w:r w:rsidR="00295ABC" w:rsidRPr="000A352D">
        <w:rPr>
          <w:rFonts w:ascii="Times New Roman" w:hAnsi="Times New Roman" w:cs="Times New Roman"/>
          <w:sz w:val="24"/>
          <w:szCs w:val="24"/>
        </w:rPr>
        <w:t>3</w:t>
      </w:r>
      <w:r w:rsidRPr="000A352D">
        <w:rPr>
          <w:rFonts w:ascii="Times New Roman" w:hAnsi="Times New Roman" w:cs="Times New Roman"/>
          <w:sz w:val="24"/>
          <w:szCs w:val="24"/>
        </w:rPr>
        <w:t xml:space="preserve"> публикации </w:t>
      </w:r>
      <w:r w:rsidR="009A2139" w:rsidRPr="000A352D">
        <w:rPr>
          <w:rFonts w:ascii="Times New Roman" w:hAnsi="Times New Roman" w:cs="Times New Roman"/>
          <w:sz w:val="24"/>
          <w:szCs w:val="24"/>
        </w:rPr>
        <w:t>гл. ас.</w:t>
      </w:r>
      <w:r w:rsidR="00870605" w:rsidRPr="000A352D">
        <w:rPr>
          <w:rFonts w:ascii="Times New Roman" w:hAnsi="Times New Roman" w:cs="Times New Roman"/>
          <w:sz w:val="24"/>
          <w:szCs w:val="24"/>
        </w:rPr>
        <w:t xml:space="preserve"> </w:t>
      </w:r>
      <w:r w:rsidRPr="000A352D">
        <w:rPr>
          <w:rFonts w:ascii="Times New Roman" w:hAnsi="Times New Roman" w:cs="Times New Roman"/>
          <w:sz w:val="24"/>
          <w:szCs w:val="24"/>
        </w:rPr>
        <w:t xml:space="preserve">д-р инж. </w:t>
      </w:r>
      <w:r w:rsidR="00897F1D" w:rsidRPr="000A352D">
        <w:rPr>
          <w:rFonts w:ascii="Times New Roman" w:hAnsi="Times New Roman" w:cs="Times New Roman"/>
          <w:sz w:val="24"/>
          <w:szCs w:val="24"/>
        </w:rPr>
        <w:t>Николай</w:t>
      </w:r>
      <w:r w:rsidRPr="000A352D">
        <w:rPr>
          <w:rFonts w:ascii="Times New Roman" w:hAnsi="Times New Roman" w:cs="Times New Roman"/>
          <w:sz w:val="24"/>
          <w:szCs w:val="24"/>
        </w:rPr>
        <w:t xml:space="preserve"> </w:t>
      </w:r>
      <w:r w:rsidR="00897F1D" w:rsidRPr="000A352D">
        <w:rPr>
          <w:rFonts w:ascii="Times New Roman" w:hAnsi="Times New Roman" w:cs="Times New Roman"/>
          <w:sz w:val="24"/>
          <w:szCs w:val="24"/>
        </w:rPr>
        <w:t>Лазаров</w:t>
      </w:r>
      <w:r w:rsidRPr="000A352D">
        <w:rPr>
          <w:rFonts w:ascii="Times New Roman" w:hAnsi="Times New Roman" w:cs="Times New Roman"/>
          <w:sz w:val="24"/>
          <w:szCs w:val="24"/>
        </w:rPr>
        <w:t xml:space="preserve"> </w:t>
      </w:r>
      <w:r w:rsidR="00897F1D" w:rsidRPr="000A352D">
        <w:rPr>
          <w:rFonts w:ascii="Times New Roman" w:hAnsi="Times New Roman" w:cs="Times New Roman"/>
          <w:sz w:val="24"/>
          <w:szCs w:val="24"/>
        </w:rPr>
        <w:t>Лаков</w:t>
      </w:r>
      <w:r w:rsidRPr="000A352D">
        <w:rPr>
          <w:rFonts w:ascii="Times New Roman" w:hAnsi="Times New Roman" w:cs="Times New Roman"/>
          <w:sz w:val="24"/>
          <w:szCs w:val="24"/>
        </w:rPr>
        <w:t xml:space="preserve"> е единствен автор, в </w:t>
      </w:r>
      <w:r w:rsidR="00295ABC" w:rsidRPr="000A352D">
        <w:rPr>
          <w:rFonts w:ascii="Times New Roman" w:hAnsi="Times New Roman" w:cs="Times New Roman"/>
          <w:sz w:val="24"/>
          <w:szCs w:val="24"/>
        </w:rPr>
        <w:t>4</w:t>
      </w:r>
      <w:r w:rsidRPr="000A352D">
        <w:rPr>
          <w:rFonts w:ascii="Times New Roman" w:hAnsi="Times New Roman" w:cs="Times New Roman"/>
          <w:sz w:val="24"/>
          <w:szCs w:val="24"/>
        </w:rPr>
        <w:t xml:space="preserve"> броя е първи автор, в </w:t>
      </w:r>
      <w:r w:rsidR="00295ABC" w:rsidRPr="000A352D">
        <w:rPr>
          <w:rFonts w:ascii="Times New Roman" w:hAnsi="Times New Roman" w:cs="Times New Roman"/>
          <w:sz w:val="24"/>
          <w:szCs w:val="24"/>
        </w:rPr>
        <w:t>7</w:t>
      </w:r>
      <w:r w:rsidRPr="000A352D">
        <w:rPr>
          <w:rFonts w:ascii="Times New Roman" w:hAnsi="Times New Roman" w:cs="Times New Roman"/>
          <w:sz w:val="24"/>
          <w:szCs w:val="24"/>
        </w:rPr>
        <w:t xml:space="preserve"> е втори автор, а в </w:t>
      </w:r>
      <w:r w:rsidR="00295ABC" w:rsidRPr="000A352D">
        <w:rPr>
          <w:rFonts w:ascii="Times New Roman" w:hAnsi="Times New Roman" w:cs="Times New Roman"/>
          <w:sz w:val="24"/>
          <w:szCs w:val="24"/>
        </w:rPr>
        <w:t>12</w:t>
      </w:r>
      <w:r w:rsidRPr="000A352D">
        <w:rPr>
          <w:rFonts w:ascii="Times New Roman" w:hAnsi="Times New Roman" w:cs="Times New Roman"/>
          <w:sz w:val="24"/>
          <w:szCs w:val="24"/>
        </w:rPr>
        <w:t xml:space="preserve"> е трети или следващ автор.</w:t>
      </w:r>
    </w:p>
    <w:p w14:paraId="1ED0EBF3" w14:textId="68F2445F" w:rsidR="00863971" w:rsidRPr="000A352D" w:rsidRDefault="00295ABC" w:rsidP="000A352D">
      <w:pPr>
        <w:spacing w:after="0" w:line="276" w:lineRule="auto"/>
        <w:ind w:firstLine="567"/>
        <w:jc w:val="both"/>
        <w:rPr>
          <w:rFonts w:ascii="Times New Roman" w:hAnsi="Times New Roman" w:cs="Times New Roman"/>
          <w:sz w:val="24"/>
          <w:szCs w:val="24"/>
        </w:rPr>
      </w:pPr>
      <w:r w:rsidRPr="000A352D">
        <w:rPr>
          <w:rFonts w:ascii="Times New Roman" w:hAnsi="Times New Roman" w:cs="Times New Roman"/>
          <w:sz w:val="24"/>
          <w:szCs w:val="24"/>
        </w:rPr>
        <w:t>От представената творческа автобиография се вижда, че о</w:t>
      </w:r>
      <w:r w:rsidR="00863971" w:rsidRPr="000A352D">
        <w:rPr>
          <w:rFonts w:ascii="Times New Roman" w:hAnsi="Times New Roman" w:cs="Times New Roman"/>
          <w:sz w:val="24"/>
          <w:szCs w:val="24"/>
        </w:rPr>
        <w:t xml:space="preserve">свен научните публикации, </w:t>
      </w:r>
      <w:r w:rsidR="009A2139" w:rsidRPr="000A352D">
        <w:rPr>
          <w:rFonts w:ascii="Times New Roman" w:hAnsi="Times New Roman" w:cs="Times New Roman"/>
          <w:sz w:val="24"/>
          <w:szCs w:val="24"/>
        </w:rPr>
        <w:t>гл. ас.</w:t>
      </w:r>
      <w:r w:rsidR="00870605" w:rsidRPr="000A352D">
        <w:rPr>
          <w:rFonts w:ascii="Times New Roman" w:hAnsi="Times New Roman" w:cs="Times New Roman"/>
          <w:sz w:val="24"/>
          <w:szCs w:val="24"/>
        </w:rPr>
        <w:t xml:space="preserve"> </w:t>
      </w:r>
      <w:r w:rsidR="00863971" w:rsidRPr="000A352D">
        <w:rPr>
          <w:rFonts w:ascii="Times New Roman" w:hAnsi="Times New Roman" w:cs="Times New Roman"/>
          <w:sz w:val="24"/>
          <w:szCs w:val="24"/>
        </w:rPr>
        <w:t xml:space="preserve">д-р инж. </w:t>
      </w:r>
      <w:r w:rsidR="00897F1D" w:rsidRPr="000A352D">
        <w:rPr>
          <w:rFonts w:ascii="Times New Roman" w:hAnsi="Times New Roman" w:cs="Times New Roman"/>
          <w:sz w:val="24"/>
          <w:szCs w:val="24"/>
        </w:rPr>
        <w:t>Николай</w:t>
      </w:r>
      <w:r w:rsidR="00863971" w:rsidRPr="000A352D">
        <w:rPr>
          <w:rFonts w:ascii="Times New Roman" w:hAnsi="Times New Roman" w:cs="Times New Roman"/>
          <w:sz w:val="24"/>
          <w:szCs w:val="24"/>
        </w:rPr>
        <w:t xml:space="preserve"> </w:t>
      </w:r>
      <w:r w:rsidR="00897F1D" w:rsidRPr="000A352D">
        <w:rPr>
          <w:rFonts w:ascii="Times New Roman" w:hAnsi="Times New Roman" w:cs="Times New Roman"/>
          <w:sz w:val="24"/>
          <w:szCs w:val="24"/>
        </w:rPr>
        <w:t>Лазаров</w:t>
      </w:r>
      <w:r w:rsidR="00863971" w:rsidRPr="000A352D">
        <w:rPr>
          <w:rFonts w:ascii="Times New Roman" w:hAnsi="Times New Roman" w:cs="Times New Roman"/>
          <w:sz w:val="24"/>
          <w:szCs w:val="24"/>
        </w:rPr>
        <w:t xml:space="preserve"> </w:t>
      </w:r>
      <w:r w:rsidR="00897F1D" w:rsidRPr="000A352D">
        <w:rPr>
          <w:rFonts w:ascii="Times New Roman" w:hAnsi="Times New Roman" w:cs="Times New Roman"/>
          <w:sz w:val="24"/>
          <w:szCs w:val="24"/>
        </w:rPr>
        <w:t>Лаков</w:t>
      </w:r>
      <w:r w:rsidR="00863971" w:rsidRPr="000A352D">
        <w:rPr>
          <w:rFonts w:ascii="Times New Roman" w:hAnsi="Times New Roman" w:cs="Times New Roman"/>
          <w:sz w:val="24"/>
          <w:szCs w:val="24"/>
        </w:rPr>
        <w:t xml:space="preserve"> е участвал и в работата на </w:t>
      </w:r>
      <w:r w:rsidRPr="000A352D">
        <w:rPr>
          <w:rFonts w:ascii="Times New Roman" w:hAnsi="Times New Roman" w:cs="Times New Roman"/>
          <w:sz w:val="24"/>
          <w:szCs w:val="24"/>
        </w:rPr>
        <w:t>5</w:t>
      </w:r>
      <w:r w:rsidR="00863971" w:rsidRPr="000A352D">
        <w:rPr>
          <w:rFonts w:ascii="Times New Roman" w:hAnsi="Times New Roman" w:cs="Times New Roman"/>
          <w:sz w:val="24"/>
          <w:szCs w:val="24"/>
        </w:rPr>
        <w:t xml:space="preserve"> проект</w:t>
      </w:r>
      <w:r w:rsidRPr="000A352D">
        <w:rPr>
          <w:rFonts w:ascii="Times New Roman" w:hAnsi="Times New Roman" w:cs="Times New Roman"/>
          <w:sz w:val="24"/>
          <w:szCs w:val="24"/>
        </w:rPr>
        <w:t>а</w:t>
      </w:r>
      <w:r w:rsidR="00863971" w:rsidRPr="000A352D">
        <w:rPr>
          <w:rFonts w:ascii="Times New Roman" w:hAnsi="Times New Roman" w:cs="Times New Roman"/>
          <w:sz w:val="24"/>
          <w:szCs w:val="24"/>
        </w:rPr>
        <w:t xml:space="preserve"> с образователен, научноизследователски и приложен характер. </w:t>
      </w:r>
    </w:p>
    <w:p w14:paraId="4FF88478" w14:textId="77777777" w:rsidR="00863971" w:rsidRPr="000A352D" w:rsidRDefault="00863971" w:rsidP="000A352D">
      <w:pPr>
        <w:spacing w:after="0" w:line="276" w:lineRule="auto"/>
        <w:jc w:val="both"/>
        <w:rPr>
          <w:rFonts w:ascii="Times New Roman" w:hAnsi="Times New Roman" w:cs="Times New Roman"/>
          <w:sz w:val="24"/>
          <w:szCs w:val="24"/>
        </w:rPr>
      </w:pPr>
    </w:p>
    <w:p w14:paraId="0BFEDC78" w14:textId="77777777" w:rsidR="00863971" w:rsidRPr="000A352D" w:rsidRDefault="00863971" w:rsidP="000A352D">
      <w:pPr>
        <w:spacing w:after="0" w:line="276" w:lineRule="auto"/>
        <w:ind w:firstLine="567"/>
        <w:rPr>
          <w:rFonts w:ascii="Times New Roman" w:hAnsi="Times New Roman" w:cs="Times New Roman"/>
          <w:b/>
          <w:bCs/>
          <w:sz w:val="24"/>
          <w:szCs w:val="24"/>
        </w:rPr>
      </w:pPr>
      <w:r w:rsidRPr="000A352D">
        <w:rPr>
          <w:rFonts w:ascii="Times New Roman" w:hAnsi="Times New Roman" w:cs="Times New Roman"/>
          <w:b/>
          <w:bCs/>
          <w:sz w:val="24"/>
          <w:szCs w:val="24"/>
        </w:rPr>
        <w:t xml:space="preserve">5.3. Внедрителска дейност </w:t>
      </w:r>
    </w:p>
    <w:p w14:paraId="4B5C9826" w14:textId="3695510B" w:rsidR="00863971" w:rsidRPr="000A352D" w:rsidRDefault="00863971" w:rsidP="000A352D">
      <w:pPr>
        <w:spacing w:after="0" w:line="276" w:lineRule="auto"/>
        <w:ind w:firstLine="567"/>
        <w:jc w:val="both"/>
        <w:rPr>
          <w:rFonts w:ascii="Times New Roman" w:hAnsi="Times New Roman" w:cs="Times New Roman"/>
          <w:sz w:val="24"/>
          <w:szCs w:val="24"/>
        </w:rPr>
      </w:pPr>
      <w:bookmarkStart w:id="4" w:name="_Hlk213001815"/>
      <w:r w:rsidRPr="000A352D">
        <w:rPr>
          <w:rFonts w:ascii="Times New Roman" w:hAnsi="Times New Roman" w:cs="Times New Roman"/>
          <w:sz w:val="24"/>
          <w:szCs w:val="24"/>
        </w:rPr>
        <w:t xml:space="preserve">В представените материали за участие в конкурса липсват доказателства за създадени патенти, полезни модели, изобретения и други. Като внедрителска активност, може да се изтъкне факта, че част от научните му разработки се използват успешно в учебния процес </w:t>
      </w:r>
      <w:r w:rsidR="00636CA1" w:rsidRPr="000A352D">
        <w:rPr>
          <w:rFonts w:ascii="Times New Roman" w:hAnsi="Times New Roman" w:cs="Times New Roman"/>
          <w:sz w:val="24"/>
          <w:szCs w:val="24"/>
        </w:rPr>
        <w:t>в МГУ „Св. Иван Рилски“ София</w:t>
      </w:r>
      <w:r w:rsidRPr="000A352D">
        <w:rPr>
          <w:rFonts w:ascii="Times New Roman" w:hAnsi="Times New Roman" w:cs="Times New Roman"/>
          <w:sz w:val="24"/>
          <w:szCs w:val="24"/>
        </w:rPr>
        <w:t>.</w:t>
      </w:r>
    </w:p>
    <w:p w14:paraId="3A45B841" w14:textId="77777777" w:rsidR="00863971" w:rsidRPr="000A352D" w:rsidRDefault="00863971" w:rsidP="000A352D">
      <w:pPr>
        <w:spacing w:after="0" w:line="276" w:lineRule="auto"/>
        <w:ind w:firstLine="567"/>
        <w:jc w:val="both"/>
        <w:rPr>
          <w:rFonts w:ascii="Times New Roman" w:hAnsi="Times New Roman" w:cs="Times New Roman"/>
          <w:sz w:val="24"/>
          <w:szCs w:val="24"/>
        </w:rPr>
      </w:pPr>
      <w:r w:rsidRPr="000A352D">
        <w:rPr>
          <w:rFonts w:ascii="Times New Roman" w:hAnsi="Times New Roman" w:cs="Times New Roman"/>
          <w:sz w:val="24"/>
          <w:szCs w:val="24"/>
        </w:rPr>
        <w:t>Кандидатът е участвал в екипите на редица успешно приключени университетски проекти, завършили с разработване и внедряване на модули и технологии в учебния процес и практиката.</w:t>
      </w:r>
    </w:p>
    <w:bookmarkEnd w:id="4"/>
    <w:p w14:paraId="25F00608" w14:textId="77777777" w:rsidR="000A352D" w:rsidRPr="000A352D" w:rsidRDefault="000A352D" w:rsidP="000A352D">
      <w:pPr>
        <w:spacing w:after="0" w:line="276" w:lineRule="auto"/>
        <w:ind w:firstLine="567"/>
        <w:jc w:val="both"/>
        <w:rPr>
          <w:rFonts w:ascii="Times New Roman" w:hAnsi="Times New Roman" w:cs="Times New Roman"/>
          <w:sz w:val="24"/>
          <w:szCs w:val="24"/>
        </w:rPr>
      </w:pPr>
    </w:p>
    <w:p w14:paraId="4F581B0B" w14:textId="62771D7B" w:rsidR="00863971" w:rsidRPr="000A352D" w:rsidRDefault="00863971" w:rsidP="000A352D">
      <w:pPr>
        <w:spacing w:after="0" w:line="276" w:lineRule="auto"/>
        <w:ind w:firstLine="567"/>
        <w:rPr>
          <w:rFonts w:ascii="Times New Roman" w:hAnsi="Times New Roman" w:cs="Times New Roman"/>
          <w:b/>
          <w:bCs/>
          <w:sz w:val="24"/>
          <w:szCs w:val="24"/>
        </w:rPr>
      </w:pPr>
      <w:r w:rsidRPr="000A352D">
        <w:rPr>
          <w:rFonts w:ascii="Times New Roman" w:hAnsi="Times New Roman" w:cs="Times New Roman"/>
          <w:b/>
          <w:bCs/>
          <w:sz w:val="24"/>
          <w:szCs w:val="24"/>
        </w:rPr>
        <w:t>6. Приноси (научни, научно-приложни, приложни).</w:t>
      </w:r>
      <w:r w:rsidR="00870605" w:rsidRPr="000A352D">
        <w:rPr>
          <w:rFonts w:ascii="Times New Roman" w:hAnsi="Times New Roman" w:cs="Times New Roman"/>
          <w:b/>
          <w:bCs/>
          <w:sz w:val="24"/>
          <w:szCs w:val="24"/>
        </w:rPr>
        <w:t xml:space="preserve"> </w:t>
      </w:r>
    </w:p>
    <w:p w14:paraId="02125702" w14:textId="77777777" w:rsidR="00863971" w:rsidRPr="000A352D" w:rsidRDefault="00863971" w:rsidP="000A352D">
      <w:pPr>
        <w:spacing w:after="0" w:line="276" w:lineRule="auto"/>
        <w:ind w:firstLine="567"/>
        <w:jc w:val="both"/>
        <w:rPr>
          <w:rFonts w:ascii="Times New Roman" w:hAnsi="Times New Roman" w:cs="Times New Roman"/>
          <w:sz w:val="24"/>
          <w:szCs w:val="24"/>
        </w:rPr>
      </w:pPr>
      <w:r w:rsidRPr="000A352D">
        <w:rPr>
          <w:rFonts w:ascii="Times New Roman" w:hAnsi="Times New Roman" w:cs="Times New Roman"/>
          <w:sz w:val="24"/>
          <w:szCs w:val="24"/>
        </w:rPr>
        <w:t>Анализирайки материалите, представени за участие в конкурса, приемам и класифицирам приносите на кандидата както следва:</w:t>
      </w:r>
    </w:p>
    <w:p w14:paraId="58E97443" w14:textId="11E9DEC3" w:rsidR="002F0924" w:rsidRPr="000A352D" w:rsidRDefault="00863971" w:rsidP="000A352D">
      <w:pPr>
        <w:spacing w:after="0" w:line="276" w:lineRule="auto"/>
        <w:ind w:firstLine="567"/>
        <w:jc w:val="both"/>
        <w:rPr>
          <w:rFonts w:ascii="Times New Roman" w:hAnsi="Times New Roman" w:cs="Times New Roman"/>
          <w:sz w:val="24"/>
          <w:szCs w:val="24"/>
        </w:rPr>
      </w:pPr>
      <w:r w:rsidRPr="000A352D">
        <w:rPr>
          <w:rFonts w:ascii="Times New Roman" w:hAnsi="Times New Roman" w:cs="Times New Roman"/>
          <w:sz w:val="24"/>
          <w:szCs w:val="24"/>
        </w:rPr>
        <w:t>Науч</w:t>
      </w:r>
      <w:r w:rsidR="000A352D">
        <w:rPr>
          <w:rFonts w:ascii="Times New Roman" w:hAnsi="Times New Roman" w:cs="Times New Roman"/>
          <w:sz w:val="24"/>
          <w:szCs w:val="24"/>
        </w:rPr>
        <w:t>е</w:t>
      </w:r>
      <w:r w:rsidRPr="000A352D">
        <w:rPr>
          <w:rFonts w:ascii="Times New Roman" w:hAnsi="Times New Roman" w:cs="Times New Roman"/>
          <w:sz w:val="24"/>
          <w:szCs w:val="24"/>
        </w:rPr>
        <w:t xml:space="preserve">н принос: </w:t>
      </w:r>
      <w:r w:rsidR="002F0924" w:rsidRPr="000A352D">
        <w:rPr>
          <w:rFonts w:ascii="Times New Roman" w:hAnsi="Times New Roman" w:cs="Times New Roman"/>
          <w:sz w:val="24"/>
          <w:szCs w:val="24"/>
        </w:rPr>
        <w:t>С</w:t>
      </w:r>
      <w:r w:rsidR="002F0924" w:rsidRPr="000A352D">
        <w:rPr>
          <w:rFonts w:ascii="Times New Roman" w:hAnsi="Times New Roman" w:cs="Times New Roman"/>
          <w:sz w:val="24"/>
          <w:szCs w:val="24"/>
        </w:rPr>
        <w:t>ъздадени</w:t>
      </w:r>
      <w:r w:rsidR="002F0924" w:rsidRPr="000A352D">
        <w:rPr>
          <w:rFonts w:ascii="Times New Roman" w:hAnsi="Times New Roman" w:cs="Times New Roman"/>
          <w:sz w:val="24"/>
          <w:szCs w:val="24"/>
        </w:rPr>
        <w:t xml:space="preserve"> са</w:t>
      </w:r>
      <w:r w:rsidR="002F0924" w:rsidRPr="000A352D">
        <w:rPr>
          <w:rFonts w:ascii="Times New Roman" w:hAnsi="Times New Roman" w:cs="Times New Roman"/>
          <w:sz w:val="24"/>
          <w:szCs w:val="24"/>
        </w:rPr>
        <w:t xml:space="preserve"> методики за</w:t>
      </w:r>
      <w:r w:rsidR="002F0924" w:rsidRPr="000A352D">
        <w:rPr>
          <w:rFonts w:ascii="Times New Roman" w:hAnsi="Times New Roman" w:cs="Times New Roman"/>
          <w:sz w:val="24"/>
          <w:szCs w:val="24"/>
        </w:rPr>
        <w:t xml:space="preserve"> </w:t>
      </w:r>
      <w:r w:rsidR="002F0924" w:rsidRPr="000A352D">
        <w:rPr>
          <w:rFonts w:ascii="Times New Roman" w:hAnsi="Times New Roman" w:cs="Times New Roman"/>
          <w:sz w:val="24"/>
          <w:szCs w:val="24"/>
        </w:rPr>
        <w:t xml:space="preserve">оптимално компенсиране на фактора на мощността, използвайки </w:t>
      </w:r>
      <w:proofErr w:type="spellStart"/>
      <w:r w:rsidR="002F0924" w:rsidRPr="000A352D">
        <w:rPr>
          <w:rFonts w:ascii="Times New Roman" w:hAnsi="Times New Roman" w:cs="Times New Roman"/>
          <w:sz w:val="24"/>
          <w:szCs w:val="24"/>
        </w:rPr>
        <w:t>кондензаторни</w:t>
      </w:r>
      <w:proofErr w:type="spellEnd"/>
      <w:r w:rsidR="002F0924" w:rsidRPr="000A352D">
        <w:rPr>
          <w:rFonts w:ascii="Times New Roman" w:hAnsi="Times New Roman" w:cs="Times New Roman"/>
          <w:sz w:val="24"/>
          <w:szCs w:val="24"/>
        </w:rPr>
        <w:t xml:space="preserve"> батерии, като </w:t>
      </w:r>
      <w:proofErr w:type="spellStart"/>
      <w:r w:rsidR="002F0924" w:rsidRPr="000A352D">
        <w:rPr>
          <w:rFonts w:ascii="Times New Roman" w:hAnsi="Times New Roman" w:cs="Times New Roman"/>
          <w:sz w:val="24"/>
          <w:szCs w:val="24"/>
        </w:rPr>
        <w:t>компенсатори</w:t>
      </w:r>
      <w:proofErr w:type="spellEnd"/>
      <w:r w:rsidR="002F0924" w:rsidRPr="000A352D">
        <w:rPr>
          <w:rFonts w:ascii="Times New Roman" w:hAnsi="Times New Roman" w:cs="Times New Roman"/>
          <w:sz w:val="24"/>
          <w:szCs w:val="24"/>
        </w:rPr>
        <w:t xml:space="preserve"> на реактивната енергия</w:t>
      </w:r>
      <w:r w:rsidR="002F0924" w:rsidRPr="000A352D">
        <w:rPr>
          <w:rFonts w:ascii="Times New Roman" w:hAnsi="Times New Roman" w:cs="Times New Roman"/>
          <w:sz w:val="24"/>
          <w:szCs w:val="24"/>
        </w:rPr>
        <w:t xml:space="preserve"> и з</w:t>
      </w:r>
      <w:r w:rsidR="002F0924" w:rsidRPr="000A352D">
        <w:rPr>
          <w:rFonts w:ascii="Times New Roman" w:hAnsi="Times New Roman" w:cs="Times New Roman"/>
          <w:sz w:val="24"/>
          <w:szCs w:val="24"/>
        </w:rPr>
        <w:t xml:space="preserve">а избиране мощността и мястото на </w:t>
      </w:r>
      <w:proofErr w:type="spellStart"/>
      <w:r w:rsidR="002F0924" w:rsidRPr="000A352D">
        <w:rPr>
          <w:rFonts w:ascii="Times New Roman" w:hAnsi="Times New Roman" w:cs="Times New Roman"/>
          <w:sz w:val="24"/>
          <w:szCs w:val="24"/>
        </w:rPr>
        <w:t>кондензаторните</w:t>
      </w:r>
      <w:proofErr w:type="spellEnd"/>
      <w:r w:rsidR="002F0924" w:rsidRPr="000A352D">
        <w:rPr>
          <w:rFonts w:ascii="Times New Roman" w:hAnsi="Times New Roman" w:cs="Times New Roman"/>
          <w:sz w:val="24"/>
          <w:szCs w:val="24"/>
        </w:rPr>
        <w:t xml:space="preserve"> батерии</w:t>
      </w:r>
      <w:r w:rsidR="00904785" w:rsidRPr="000A352D">
        <w:rPr>
          <w:rFonts w:ascii="Times New Roman" w:hAnsi="Times New Roman" w:cs="Times New Roman"/>
          <w:sz w:val="24"/>
          <w:szCs w:val="24"/>
        </w:rPr>
        <w:t>.</w:t>
      </w:r>
    </w:p>
    <w:p w14:paraId="5AACF0ED" w14:textId="0F1E0EB3" w:rsidR="00863971" w:rsidRPr="000A352D" w:rsidRDefault="00863971" w:rsidP="000A352D">
      <w:pPr>
        <w:spacing w:after="0" w:line="276" w:lineRule="auto"/>
        <w:ind w:firstLine="567"/>
        <w:jc w:val="both"/>
        <w:rPr>
          <w:rFonts w:ascii="Times New Roman" w:hAnsi="Times New Roman" w:cs="Times New Roman"/>
          <w:sz w:val="24"/>
          <w:szCs w:val="24"/>
        </w:rPr>
      </w:pPr>
      <w:r w:rsidRPr="000A352D">
        <w:rPr>
          <w:rFonts w:ascii="Times New Roman" w:hAnsi="Times New Roman" w:cs="Times New Roman"/>
          <w:sz w:val="24"/>
          <w:szCs w:val="24"/>
        </w:rPr>
        <w:lastRenderedPageBreak/>
        <w:t xml:space="preserve">Научно-приложни приноси: </w:t>
      </w:r>
    </w:p>
    <w:p w14:paraId="1D009624" w14:textId="3C1D25EA" w:rsidR="002F0924" w:rsidRPr="000A352D" w:rsidRDefault="00904785" w:rsidP="000A352D">
      <w:pPr>
        <w:pStyle w:val="ListParagraph"/>
        <w:numPr>
          <w:ilvl w:val="0"/>
          <w:numId w:val="4"/>
        </w:numPr>
        <w:spacing w:after="0" w:line="276" w:lineRule="auto"/>
        <w:contextualSpacing w:val="0"/>
        <w:jc w:val="both"/>
        <w:rPr>
          <w:rFonts w:ascii="Times New Roman" w:hAnsi="Times New Roman" w:cs="Times New Roman"/>
          <w:sz w:val="24"/>
          <w:szCs w:val="24"/>
        </w:rPr>
      </w:pPr>
      <w:r w:rsidRPr="000A352D">
        <w:rPr>
          <w:rFonts w:ascii="Times New Roman" w:hAnsi="Times New Roman" w:cs="Times New Roman"/>
          <w:sz w:val="24"/>
          <w:szCs w:val="24"/>
        </w:rPr>
        <w:t>Р</w:t>
      </w:r>
      <w:r w:rsidRPr="000A352D">
        <w:rPr>
          <w:rFonts w:ascii="Times New Roman" w:hAnsi="Times New Roman" w:cs="Times New Roman"/>
          <w:sz w:val="24"/>
          <w:szCs w:val="24"/>
        </w:rPr>
        <w:t>азработена</w:t>
      </w:r>
      <w:r w:rsidRPr="000A352D">
        <w:rPr>
          <w:rFonts w:ascii="Times New Roman" w:hAnsi="Times New Roman" w:cs="Times New Roman"/>
          <w:sz w:val="24"/>
          <w:szCs w:val="24"/>
        </w:rPr>
        <w:t xml:space="preserve"> е</w:t>
      </w:r>
      <w:r w:rsidRPr="000A352D">
        <w:rPr>
          <w:rFonts w:ascii="Times New Roman" w:hAnsi="Times New Roman" w:cs="Times New Roman"/>
          <w:sz w:val="24"/>
          <w:szCs w:val="24"/>
        </w:rPr>
        <w:t xml:space="preserve"> методика в (III.23) за оценка на срока на откупуване на компенсиращите уредби, отчитащи загубите на мощност в линиите и силовите трансформатори, а също така и ефекта от намаляване на загубите в EEC, подобряване качеството на ел. енергии, увеличаване срока на служба на оборудването, неплащане на санкции и др. За обектите с компенсация на стран</w:t>
      </w:r>
      <w:r w:rsidR="00B1752F" w:rsidRPr="000A352D">
        <w:rPr>
          <w:rFonts w:ascii="Times New Roman" w:hAnsi="Times New Roman" w:cs="Times New Roman"/>
          <w:sz w:val="24"/>
          <w:szCs w:val="24"/>
        </w:rPr>
        <w:t>а</w:t>
      </w:r>
      <w:r w:rsidRPr="000A352D">
        <w:rPr>
          <w:rFonts w:ascii="Times New Roman" w:hAnsi="Times New Roman" w:cs="Times New Roman"/>
          <w:sz w:val="24"/>
          <w:szCs w:val="24"/>
        </w:rPr>
        <w:t xml:space="preserve"> </w:t>
      </w:r>
      <w:proofErr w:type="spellStart"/>
      <w:r w:rsidRPr="000A352D">
        <w:rPr>
          <w:rFonts w:ascii="Times New Roman" w:hAnsi="Times New Roman" w:cs="Times New Roman"/>
          <w:sz w:val="24"/>
          <w:szCs w:val="24"/>
        </w:rPr>
        <w:t>С</w:t>
      </w:r>
      <w:r w:rsidR="00B1752F" w:rsidRPr="000A352D">
        <w:rPr>
          <w:rFonts w:ascii="Times New Roman" w:hAnsi="Times New Roman" w:cs="Times New Roman"/>
          <w:sz w:val="24"/>
          <w:szCs w:val="24"/>
        </w:rPr>
        <w:t>р</w:t>
      </w:r>
      <w:r w:rsidRPr="000A352D">
        <w:rPr>
          <w:rFonts w:ascii="Times New Roman" w:hAnsi="Times New Roman" w:cs="Times New Roman"/>
          <w:sz w:val="24"/>
          <w:szCs w:val="24"/>
        </w:rPr>
        <w:t>Н</w:t>
      </w:r>
      <w:proofErr w:type="spellEnd"/>
      <w:r w:rsidRPr="000A352D">
        <w:rPr>
          <w:rFonts w:ascii="Times New Roman" w:hAnsi="Times New Roman" w:cs="Times New Roman"/>
          <w:sz w:val="24"/>
          <w:szCs w:val="24"/>
        </w:rPr>
        <w:t xml:space="preserve"> този срок е в границите </w:t>
      </w:r>
      <w:r w:rsidRPr="000A352D">
        <w:rPr>
          <w:rFonts w:ascii="Times New Roman" w:hAnsi="Times New Roman" w:cs="Times New Roman"/>
          <w:sz w:val="24"/>
          <w:szCs w:val="24"/>
        </w:rPr>
        <w:t>от 1</w:t>
      </w:r>
      <w:r w:rsidRPr="000A352D">
        <w:rPr>
          <w:rFonts w:ascii="Times New Roman" w:hAnsi="Times New Roman" w:cs="Times New Roman"/>
          <w:sz w:val="24"/>
          <w:szCs w:val="24"/>
        </w:rPr>
        <w:t xml:space="preserve">,6 </w:t>
      </w:r>
      <w:r w:rsidRPr="000A352D">
        <w:rPr>
          <w:rFonts w:ascii="Times New Roman" w:hAnsi="Times New Roman" w:cs="Times New Roman"/>
          <w:sz w:val="24"/>
          <w:szCs w:val="24"/>
        </w:rPr>
        <w:t xml:space="preserve">до </w:t>
      </w:r>
      <w:r w:rsidRPr="000A352D">
        <w:rPr>
          <w:rFonts w:ascii="Times New Roman" w:hAnsi="Times New Roman" w:cs="Times New Roman"/>
          <w:sz w:val="24"/>
          <w:szCs w:val="24"/>
        </w:rPr>
        <w:t>4,9</w:t>
      </w:r>
      <w:r w:rsidRPr="000A352D">
        <w:rPr>
          <w:rFonts w:ascii="Times New Roman" w:hAnsi="Times New Roman" w:cs="Times New Roman"/>
          <w:sz w:val="24"/>
          <w:szCs w:val="24"/>
        </w:rPr>
        <w:t xml:space="preserve"> </w:t>
      </w:r>
      <w:r w:rsidRPr="000A352D">
        <w:rPr>
          <w:rFonts w:ascii="Times New Roman" w:hAnsi="Times New Roman" w:cs="Times New Roman"/>
          <w:sz w:val="24"/>
          <w:szCs w:val="24"/>
        </w:rPr>
        <w:t>г.</w:t>
      </w:r>
    </w:p>
    <w:p w14:paraId="6DC7F675" w14:textId="22428BFB" w:rsidR="00904785" w:rsidRPr="000A352D" w:rsidRDefault="00862C6F" w:rsidP="000A352D">
      <w:pPr>
        <w:pStyle w:val="ListParagraph"/>
        <w:numPr>
          <w:ilvl w:val="0"/>
          <w:numId w:val="4"/>
        </w:numPr>
        <w:spacing w:after="0" w:line="276" w:lineRule="auto"/>
        <w:contextualSpacing w:val="0"/>
        <w:jc w:val="both"/>
        <w:rPr>
          <w:rFonts w:ascii="Times New Roman" w:hAnsi="Times New Roman" w:cs="Times New Roman"/>
          <w:sz w:val="24"/>
          <w:szCs w:val="24"/>
        </w:rPr>
      </w:pPr>
      <w:r w:rsidRPr="000A352D">
        <w:rPr>
          <w:rFonts w:ascii="Times New Roman" w:hAnsi="Times New Roman" w:cs="Times New Roman"/>
          <w:sz w:val="24"/>
          <w:szCs w:val="24"/>
        </w:rPr>
        <w:t xml:space="preserve">Разработен е </w:t>
      </w:r>
      <w:r w:rsidRPr="000A352D">
        <w:rPr>
          <w:rFonts w:ascii="Times New Roman" w:hAnsi="Times New Roman" w:cs="Times New Roman"/>
          <w:sz w:val="24"/>
          <w:szCs w:val="24"/>
        </w:rPr>
        <w:t xml:space="preserve">метод за сравнителна оценка на консумацията на енергия при условия на промяна в производителността на центробежни помпи, работещи при </w:t>
      </w:r>
      <w:proofErr w:type="spellStart"/>
      <w:r w:rsidRPr="000A352D">
        <w:rPr>
          <w:rFonts w:ascii="Times New Roman" w:hAnsi="Times New Roman" w:cs="Times New Roman"/>
          <w:sz w:val="24"/>
          <w:szCs w:val="24"/>
        </w:rPr>
        <w:t>дроселиращо</w:t>
      </w:r>
      <w:proofErr w:type="spellEnd"/>
      <w:r w:rsidRPr="000A352D">
        <w:rPr>
          <w:rFonts w:ascii="Times New Roman" w:hAnsi="Times New Roman" w:cs="Times New Roman"/>
          <w:sz w:val="24"/>
          <w:szCs w:val="24"/>
        </w:rPr>
        <w:t xml:space="preserve"> регулиране и регулиране на въртящата скорост на помпи</w:t>
      </w:r>
      <w:r w:rsidRPr="000A352D">
        <w:rPr>
          <w:rFonts w:ascii="Times New Roman" w:hAnsi="Times New Roman" w:cs="Times New Roman"/>
          <w:sz w:val="24"/>
          <w:szCs w:val="24"/>
        </w:rPr>
        <w:t>.</w:t>
      </w:r>
    </w:p>
    <w:p w14:paraId="2F1350EC" w14:textId="702F9EAE" w:rsidR="00862C6F" w:rsidRPr="000A352D" w:rsidRDefault="00135639" w:rsidP="000A352D">
      <w:pPr>
        <w:pStyle w:val="ListParagraph"/>
        <w:numPr>
          <w:ilvl w:val="0"/>
          <w:numId w:val="4"/>
        </w:numPr>
        <w:spacing w:after="0" w:line="276" w:lineRule="auto"/>
        <w:contextualSpacing w:val="0"/>
        <w:jc w:val="both"/>
        <w:rPr>
          <w:rFonts w:ascii="Times New Roman" w:hAnsi="Times New Roman" w:cs="Times New Roman"/>
          <w:sz w:val="24"/>
          <w:szCs w:val="24"/>
        </w:rPr>
      </w:pPr>
      <w:r w:rsidRPr="000A352D">
        <w:rPr>
          <w:rFonts w:ascii="Times New Roman" w:hAnsi="Times New Roman" w:cs="Times New Roman"/>
          <w:sz w:val="24"/>
          <w:szCs w:val="24"/>
        </w:rPr>
        <w:t xml:space="preserve">Предложена е </w:t>
      </w:r>
      <w:r w:rsidRPr="000A352D">
        <w:rPr>
          <w:rFonts w:ascii="Times New Roman" w:hAnsi="Times New Roman" w:cs="Times New Roman"/>
          <w:sz w:val="24"/>
          <w:szCs w:val="24"/>
        </w:rPr>
        <w:t>метод</w:t>
      </w:r>
      <w:r w:rsidRPr="000A352D">
        <w:rPr>
          <w:rFonts w:ascii="Times New Roman" w:hAnsi="Times New Roman" w:cs="Times New Roman"/>
          <w:sz w:val="24"/>
          <w:szCs w:val="24"/>
        </w:rPr>
        <w:t>ика</w:t>
      </w:r>
      <w:r w:rsidRPr="000A352D">
        <w:rPr>
          <w:rFonts w:ascii="Times New Roman" w:hAnsi="Times New Roman" w:cs="Times New Roman"/>
          <w:sz w:val="24"/>
          <w:szCs w:val="24"/>
        </w:rPr>
        <w:t xml:space="preserve"> за определяне износването на облицовките на полуавтогенни мелници с използване на данните от </w:t>
      </w:r>
      <w:proofErr w:type="spellStart"/>
      <w:r w:rsidRPr="000A352D">
        <w:rPr>
          <w:rFonts w:ascii="Times New Roman" w:hAnsi="Times New Roman" w:cs="Times New Roman"/>
          <w:sz w:val="24"/>
          <w:szCs w:val="24"/>
        </w:rPr>
        <w:t>товаровия</w:t>
      </w:r>
      <w:proofErr w:type="spellEnd"/>
      <w:r w:rsidRPr="000A352D">
        <w:rPr>
          <w:rFonts w:ascii="Times New Roman" w:hAnsi="Times New Roman" w:cs="Times New Roman"/>
          <w:sz w:val="24"/>
          <w:szCs w:val="24"/>
        </w:rPr>
        <w:t xml:space="preserve"> график на електрическия двигател. Анализа на проведените експериментални изследвания </w:t>
      </w:r>
      <w:r w:rsidRPr="000A352D">
        <w:rPr>
          <w:rFonts w:ascii="Times New Roman" w:hAnsi="Times New Roman" w:cs="Times New Roman"/>
          <w:sz w:val="24"/>
          <w:szCs w:val="24"/>
        </w:rPr>
        <w:t>показва</w:t>
      </w:r>
      <w:r w:rsidRPr="000A352D">
        <w:rPr>
          <w:rFonts w:ascii="Times New Roman" w:hAnsi="Times New Roman" w:cs="Times New Roman"/>
          <w:sz w:val="24"/>
          <w:szCs w:val="24"/>
        </w:rPr>
        <w:t xml:space="preserve">, че е възможно износването на </w:t>
      </w:r>
      <w:proofErr w:type="spellStart"/>
      <w:r w:rsidRPr="000A352D">
        <w:rPr>
          <w:rFonts w:ascii="Times New Roman" w:hAnsi="Times New Roman" w:cs="Times New Roman"/>
          <w:sz w:val="24"/>
          <w:szCs w:val="24"/>
        </w:rPr>
        <w:t>повдигачите</w:t>
      </w:r>
      <w:proofErr w:type="spellEnd"/>
      <w:r w:rsidRPr="000A352D">
        <w:rPr>
          <w:rFonts w:ascii="Times New Roman" w:hAnsi="Times New Roman" w:cs="Times New Roman"/>
          <w:sz w:val="24"/>
          <w:szCs w:val="24"/>
        </w:rPr>
        <w:t xml:space="preserve"> на полуавтогенните мелници да се контролира, използвайки показанията на диспечерската система.</w:t>
      </w:r>
    </w:p>
    <w:p w14:paraId="6DE77930" w14:textId="63A88C13" w:rsidR="00135639" w:rsidRPr="000A352D" w:rsidRDefault="00DE0AB4" w:rsidP="000A352D">
      <w:pPr>
        <w:pStyle w:val="ListParagraph"/>
        <w:numPr>
          <w:ilvl w:val="0"/>
          <w:numId w:val="4"/>
        </w:numPr>
        <w:spacing w:after="0" w:line="276" w:lineRule="auto"/>
        <w:contextualSpacing w:val="0"/>
        <w:jc w:val="both"/>
        <w:rPr>
          <w:rFonts w:ascii="Times New Roman" w:hAnsi="Times New Roman" w:cs="Times New Roman"/>
          <w:sz w:val="24"/>
          <w:szCs w:val="24"/>
        </w:rPr>
      </w:pPr>
      <w:proofErr w:type="spellStart"/>
      <w:r w:rsidRPr="000A352D">
        <w:rPr>
          <w:rFonts w:ascii="Times New Roman" w:hAnsi="Times New Roman" w:cs="Times New Roman"/>
          <w:sz w:val="24"/>
          <w:szCs w:val="24"/>
        </w:rPr>
        <w:t>Доказаано</w:t>
      </w:r>
      <w:proofErr w:type="spellEnd"/>
      <w:r w:rsidRPr="000A352D">
        <w:rPr>
          <w:rFonts w:ascii="Times New Roman" w:hAnsi="Times New Roman" w:cs="Times New Roman"/>
          <w:sz w:val="24"/>
          <w:szCs w:val="24"/>
        </w:rPr>
        <w:t xml:space="preserve"> е, че</w:t>
      </w:r>
      <w:r w:rsidRPr="000A352D">
        <w:rPr>
          <w:rFonts w:ascii="Times New Roman" w:hAnsi="Times New Roman" w:cs="Times New Roman"/>
          <w:sz w:val="24"/>
          <w:szCs w:val="24"/>
        </w:rPr>
        <w:t xml:space="preserve"> при повишаване на ъгловата скорост се е превишила критичната скорост за голяма част от смилащите тела, водещо до влошаване на смилането и увеличение на циркулационния товар.</w:t>
      </w:r>
    </w:p>
    <w:p w14:paraId="541291D0" w14:textId="0FF8A1C4" w:rsidR="001734DC" w:rsidRPr="000A352D" w:rsidRDefault="001734DC" w:rsidP="000A352D">
      <w:pPr>
        <w:pStyle w:val="ListParagraph"/>
        <w:numPr>
          <w:ilvl w:val="0"/>
          <w:numId w:val="4"/>
        </w:numPr>
        <w:spacing w:after="0" w:line="276" w:lineRule="auto"/>
        <w:contextualSpacing w:val="0"/>
        <w:jc w:val="both"/>
        <w:rPr>
          <w:rFonts w:ascii="Times New Roman" w:hAnsi="Times New Roman" w:cs="Times New Roman"/>
          <w:sz w:val="24"/>
          <w:szCs w:val="24"/>
        </w:rPr>
      </w:pPr>
      <w:r w:rsidRPr="000A352D">
        <w:rPr>
          <w:rFonts w:ascii="Times New Roman" w:hAnsi="Times New Roman" w:cs="Times New Roman"/>
          <w:sz w:val="24"/>
          <w:szCs w:val="24"/>
        </w:rPr>
        <w:t xml:space="preserve">Обосновани </w:t>
      </w:r>
      <w:r w:rsidRPr="000A352D">
        <w:rPr>
          <w:rFonts w:ascii="Times New Roman" w:hAnsi="Times New Roman" w:cs="Times New Roman"/>
          <w:sz w:val="24"/>
          <w:szCs w:val="24"/>
        </w:rPr>
        <w:t xml:space="preserve">и определени </w:t>
      </w:r>
      <w:r w:rsidRPr="000A352D">
        <w:rPr>
          <w:rFonts w:ascii="Times New Roman" w:hAnsi="Times New Roman" w:cs="Times New Roman"/>
          <w:sz w:val="24"/>
          <w:szCs w:val="24"/>
        </w:rPr>
        <w:t xml:space="preserve">са </w:t>
      </w:r>
      <w:r w:rsidRPr="000A352D">
        <w:rPr>
          <w:rFonts w:ascii="Times New Roman" w:hAnsi="Times New Roman" w:cs="Times New Roman"/>
          <w:sz w:val="24"/>
          <w:szCs w:val="24"/>
        </w:rPr>
        <w:t xml:space="preserve">изискванията към апаратите за защита и на системата за защита от аварии при зададено ниво на безопасност на уредбата. </w:t>
      </w:r>
      <w:r w:rsidRPr="000A352D">
        <w:rPr>
          <w:rFonts w:ascii="Times New Roman" w:hAnsi="Times New Roman" w:cs="Times New Roman"/>
          <w:sz w:val="24"/>
          <w:szCs w:val="24"/>
        </w:rPr>
        <w:t>З</w:t>
      </w:r>
      <w:r w:rsidRPr="000A352D">
        <w:rPr>
          <w:rFonts w:ascii="Times New Roman" w:hAnsi="Times New Roman" w:cs="Times New Roman"/>
          <w:sz w:val="24"/>
          <w:szCs w:val="24"/>
        </w:rPr>
        <w:t>а осигуряване на определеното ниво на безопасност е необходимо апаратите, включени в системата на защита да имат двуканална структура с взаимен контрол за идентичност.</w:t>
      </w:r>
    </w:p>
    <w:p w14:paraId="50629EF7" w14:textId="1655B1B2" w:rsidR="004A718D" w:rsidRPr="000A352D" w:rsidRDefault="004A718D" w:rsidP="000A352D">
      <w:pPr>
        <w:pStyle w:val="ListParagraph"/>
        <w:numPr>
          <w:ilvl w:val="0"/>
          <w:numId w:val="4"/>
        </w:numPr>
        <w:spacing w:after="0" w:line="276" w:lineRule="auto"/>
        <w:contextualSpacing w:val="0"/>
        <w:jc w:val="both"/>
        <w:rPr>
          <w:rFonts w:ascii="Times New Roman" w:hAnsi="Times New Roman" w:cs="Times New Roman"/>
          <w:sz w:val="24"/>
          <w:szCs w:val="24"/>
        </w:rPr>
      </w:pPr>
      <w:r w:rsidRPr="000A352D">
        <w:rPr>
          <w:rFonts w:ascii="Times New Roman" w:hAnsi="Times New Roman" w:cs="Times New Roman"/>
          <w:sz w:val="24"/>
          <w:szCs w:val="24"/>
        </w:rPr>
        <w:t xml:space="preserve">Предложена е </w:t>
      </w:r>
      <w:r w:rsidRPr="000A352D">
        <w:rPr>
          <w:rFonts w:ascii="Times New Roman" w:hAnsi="Times New Roman" w:cs="Times New Roman"/>
          <w:sz w:val="24"/>
          <w:szCs w:val="24"/>
        </w:rPr>
        <w:t>методика за определяне на вероятността за възникване на пожари и експлозии в електротехническите системи на обекти в газовата промишленост</w:t>
      </w:r>
      <w:r w:rsidRPr="000A352D">
        <w:rPr>
          <w:rFonts w:ascii="Times New Roman" w:hAnsi="Times New Roman" w:cs="Times New Roman"/>
          <w:sz w:val="24"/>
          <w:szCs w:val="24"/>
        </w:rPr>
        <w:t>.</w:t>
      </w:r>
    </w:p>
    <w:p w14:paraId="708EBFB8" w14:textId="640EB0B7" w:rsidR="004A718D" w:rsidRPr="000A352D" w:rsidRDefault="00DA4B56" w:rsidP="000A352D">
      <w:pPr>
        <w:pStyle w:val="ListParagraph"/>
        <w:numPr>
          <w:ilvl w:val="0"/>
          <w:numId w:val="4"/>
        </w:numPr>
        <w:spacing w:after="0" w:line="276" w:lineRule="auto"/>
        <w:contextualSpacing w:val="0"/>
        <w:jc w:val="both"/>
        <w:rPr>
          <w:rFonts w:ascii="Times New Roman" w:hAnsi="Times New Roman" w:cs="Times New Roman"/>
          <w:sz w:val="24"/>
          <w:szCs w:val="24"/>
        </w:rPr>
      </w:pPr>
      <w:r w:rsidRPr="000A352D">
        <w:rPr>
          <w:rFonts w:ascii="Times New Roman" w:hAnsi="Times New Roman" w:cs="Times New Roman"/>
          <w:sz w:val="24"/>
          <w:szCs w:val="24"/>
        </w:rPr>
        <w:t xml:space="preserve">Изведени са </w:t>
      </w:r>
      <w:r w:rsidRPr="000A352D">
        <w:rPr>
          <w:rFonts w:ascii="Times New Roman" w:hAnsi="Times New Roman" w:cs="Times New Roman"/>
          <w:sz w:val="24"/>
          <w:szCs w:val="24"/>
        </w:rPr>
        <w:t>математически модели за определяне на допълнителните загуби на мощност и енергия при отклонение на качествените показатели на електроенергията</w:t>
      </w:r>
      <w:r w:rsidRPr="000A352D">
        <w:rPr>
          <w:rFonts w:ascii="Times New Roman" w:hAnsi="Times New Roman" w:cs="Times New Roman"/>
          <w:sz w:val="24"/>
          <w:szCs w:val="24"/>
        </w:rPr>
        <w:t>.</w:t>
      </w:r>
    </w:p>
    <w:p w14:paraId="32A8FD41" w14:textId="485A822D" w:rsidR="00863971" w:rsidRPr="000A352D" w:rsidRDefault="00863971" w:rsidP="000A352D">
      <w:pPr>
        <w:spacing w:after="0" w:line="276" w:lineRule="auto"/>
        <w:ind w:firstLine="567"/>
        <w:jc w:val="both"/>
        <w:rPr>
          <w:rFonts w:ascii="Times New Roman" w:hAnsi="Times New Roman" w:cs="Times New Roman"/>
          <w:sz w:val="24"/>
          <w:szCs w:val="24"/>
        </w:rPr>
      </w:pPr>
      <w:r w:rsidRPr="000A352D">
        <w:rPr>
          <w:rFonts w:ascii="Times New Roman" w:hAnsi="Times New Roman" w:cs="Times New Roman"/>
          <w:sz w:val="24"/>
          <w:szCs w:val="24"/>
        </w:rPr>
        <w:t>Приложни приноси:</w:t>
      </w:r>
    </w:p>
    <w:p w14:paraId="363942EA" w14:textId="72AA414D" w:rsidR="00863971" w:rsidRPr="000A352D" w:rsidRDefault="002F0924" w:rsidP="000A352D">
      <w:pPr>
        <w:pStyle w:val="ListParagraph"/>
        <w:numPr>
          <w:ilvl w:val="0"/>
          <w:numId w:val="4"/>
        </w:numPr>
        <w:spacing w:after="0" w:line="276" w:lineRule="auto"/>
        <w:contextualSpacing w:val="0"/>
        <w:jc w:val="both"/>
        <w:rPr>
          <w:rFonts w:ascii="Times New Roman" w:hAnsi="Times New Roman" w:cs="Times New Roman"/>
          <w:sz w:val="24"/>
          <w:szCs w:val="24"/>
        </w:rPr>
      </w:pPr>
      <w:r w:rsidRPr="000A352D">
        <w:rPr>
          <w:rFonts w:ascii="Times New Roman" w:hAnsi="Times New Roman" w:cs="Times New Roman"/>
          <w:sz w:val="24"/>
          <w:szCs w:val="24"/>
        </w:rPr>
        <w:t>Е</w:t>
      </w:r>
      <w:r w:rsidRPr="000A352D">
        <w:rPr>
          <w:rFonts w:ascii="Times New Roman" w:hAnsi="Times New Roman" w:cs="Times New Roman"/>
          <w:sz w:val="24"/>
          <w:szCs w:val="24"/>
        </w:rPr>
        <w:t>ксперименталн</w:t>
      </w:r>
      <w:r w:rsidRPr="000A352D">
        <w:rPr>
          <w:rFonts w:ascii="Times New Roman" w:hAnsi="Times New Roman" w:cs="Times New Roman"/>
          <w:sz w:val="24"/>
          <w:szCs w:val="24"/>
        </w:rPr>
        <w:t>о са</w:t>
      </w:r>
      <w:r w:rsidRPr="000A352D">
        <w:rPr>
          <w:rFonts w:ascii="Times New Roman" w:hAnsi="Times New Roman" w:cs="Times New Roman"/>
          <w:sz w:val="24"/>
          <w:szCs w:val="24"/>
        </w:rPr>
        <w:t xml:space="preserve"> изследвани и </w:t>
      </w:r>
      <w:r w:rsidRPr="000A352D">
        <w:rPr>
          <w:rFonts w:ascii="Times New Roman" w:hAnsi="Times New Roman" w:cs="Times New Roman"/>
          <w:sz w:val="24"/>
          <w:szCs w:val="24"/>
        </w:rPr>
        <w:t xml:space="preserve">са </w:t>
      </w:r>
      <w:r w:rsidRPr="000A352D">
        <w:rPr>
          <w:rFonts w:ascii="Times New Roman" w:hAnsi="Times New Roman" w:cs="Times New Roman"/>
          <w:sz w:val="24"/>
          <w:szCs w:val="24"/>
        </w:rPr>
        <w:t xml:space="preserve">получени резултати за съществуващи електроснабдителни системи за средно напрежение. Приложен характер има и приноса в разработената програма в среда на MATLAB за оптимално компенсиране на фактора на мощността, използвайки </w:t>
      </w:r>
      <w:proofErr w:type="spellStart"/>
      <w:r w:rsidRPr="000A352D">
        <w:rPr>
          <w:rFonts w:ascii="Times New Roman" w:hAnsi="Times New Roman" w:cs="Times New Roman"/>
          <w:sz w:val="24"/>
          <w:szCs w:val="24"/>
        </w:rPr>
        <w:t>кондензаторни</w:t>
      </w:r>
      <w:proofErr w:type="spellEnd"/>
      <w:r w:rsidRPr="000A352D">
        <w:rPr>
          <w:rFonts w:ascii="Times New Roman" w:hAnsi="Times New Roman" w:cs="Times New Roman"/>
          <w:sz w:val="24"/>
          <w:szCs w:val="24"/>
        </w:rPr>
        <w:t xml:space="preserve"> батерии, като </w:t>
      </w:r>
      <w:proofErr w:type="spellStart"/>
      <w:r w:rsidRPr="000A352D">
        <w:rPr>
          <w:rFonts w:ascii="Times New Roman" w:hAnsi="Times New Roman" w:cs="Times New Roman"/>
          <w:sz w:val="24"/>
          <w:szCs w:val="24"/>
        </w:rPr>
        <w:t>компенсатори</w:t>
      </w:r>
      <w:proofErr w:type="spellEnd"/>
      <w:r w:rsidRPr="000A352D">
        <w:rPr>
          <w:rFonts w:ascii="Times New Roman" w:hAnsi="Times New Roman" w:cs="Times New Roman"/>
          <w:sz w:val="24"/>
          <w:szCs w:val="24"/>
        </w:rPr>
        <w:t xml:space="preserve"> на реактивната енергия.</w:t>
      </w:r>
    </w:p>
    <w:p w14:paraId="39FDE196" w14:textId="254C4290" w:rsidR="00904785" w:rsidRPr="000A352D" w:rsidRDefault="00904785" w:rsidP="000A352D">
      <w:pPr>
        <w:pStyle w:val="ListParagraph"/>
        <w:numPr>
          <w:ilvl w:val="0"/>
          <w:numId w:val="4"/>
        </w:numPr>
        <w:spacing w:after="0" w:line="276" w:lineRule="auto"/>
        <w:contextualSpacing w:val="0"/>
        <w:jc w:val="both"/>
        <w:rPr>
          <w:rFonts w:ascii="Times New Roman" w:hAnsi="Times New Roman" w:cs="Times New Roman"/>
          <w:sz w:val="24"/>
          <w:szCs w:val="24"/>
        </w:rPr>
      </w:pPr>
      <w:r w:rsidRPr="000A352D">
        <w:rPr>
          <w:rFonts w:ascii="Times New Roman" w:hAnsi="Times New Roman" w:cs="Times New Roman"/>
          <w:sz w:val="24"/>
          <w:szCs w:val="24"/>
        </w:rPr>
        <w:t>П</w:t>
      </w:r>
      <w:r w:rsidRPr="000A352D">
        <w:rPr>
          <w:rFonts w:ascii="Times New Roman" w:hAnsi="Times New Roman" w:cs="Times New Roman"/>
          <w:sz w:val="24"/>
          <w:szCs w:val="24"/>
        </w:rPr>
        <w:t>олучени</w:t>
      </w:r>
      <w:r w:rsidRPr="000A352D">
        <w:rPr>
          <w:rFonts w:ascii="Times New Roman" w:hAnsi="Times New Roman" w:cs="Times New Roman"/>
          <w:sz w:val="24"/>
          <w:szCs w:val="24"/>
        </w:rPr>
        <w:t xml:space="preserve"> са</w:t>
      </w:r>
      <w:r w:rsidRPr="000A352D">
        <w:rPr>
          <w:rFonts w:ascii="Times New Roman" w:hAnsi="Times New Roman" w:cs="Times New Roman"/>
          <w:sz w:val="24"/>
          <w:szCs w:val="24"/>
        </w:rPr>
        <w:t xml:space="preserve"> резултати</w:t>
      </w:r>
      <w:r w:rsidRPr="000A352D">
        <w:rPr>
          <w:rFonts w:ascii="Times New Roman" w:hAnsi="Times New Roman" w:cs="Times New Roman"/>
          <w:sz w:val="24"/>
          <w:szCs w:val="24"/>
        </w:rPr>
        <w:t xml:space="preserve"> за</w:t>
      </w:r>
      <w:r w:rsidRPr="000A352D">
        <w:rPr>
          <w:rFonts w:ascii="Times New Roman" w:hAnsi="Times New Roman" w:cs="Times New Roman"/>
          <w:sz w:val="24"/>
          <w:szCs w:val="24"/>
        </w:rPr>
        <w:t xml:space="preserve"> стойността на еквивалентно реактивно съпротивление на захранващата мрежа</w:t>
      </w:r>
      <w:r w:rsidRPr="000A352D">
        <w:rPr>
          <w:rFonts w:ascii="Times New Roman" w:hAnsi="Times New Roman" w:cs="Times New Roman"/>
          <w:sz w:val="24"/>
          <w:szCs w:val="24"/>
        </w:rPr>
        <w:t xml:space="preserve"> и неговото влияние върху </w:t>
      </w:r>
      <w:r w:rsidRPr="000A352D">
        <w:rPr>
          <w:rFonts w:ascii="Times New Roman" w:hAnsi="Times New Roman" w:cs="Times New Roman"/>
          <w:sz w:val="24"/>
          <w:szCs w:val="24"/>
        </w:rPr>
        <w:t>стойността на разполагаемата реактивна мощност на двигателя.</w:t>
      </w:r>
    </w:p>
    <w:p w14:paraId="0898265B" w14:textId="2446B987" w:rsidR="002F0924" w:rsidRPr="000A352D" w:rsidRDefault="00904785" w:rsidP="000A352D">
      <w:pPr>
        <w:pStyle w:val="ListParagraph"/>
        <w:numPr>
          <w:ilvl w:val="0"/>
          <w:numId w:val="4"/>
        </w:numPr>
        <w:spacing w:after="0" w:line="276" w:lineRule="auto"/>
        <w:contextualSpacing w:val="0"/>
        <w:jc w:val="both"/>
        <w:rPr>
          <w:rFonts w:ascii="Times New Roman" w:hAnsi="Times New Roman" w:cs="Times New Roman"/>
          <w:sz w:val="24"/>
          <w:szCs w:val="24"/>
        </w:rPr>
      </w:pPr>
      <w:r w:rsidRPr="000A352D">
        <w:rPr>
          <w:rFonts w:ascii="Times New Roman" w:hAnsi="Times New Roman" w:cs="Times New Roman"/>
          <w:sz w:val="24"/>
          <w:szCs w:val="24"/>
        </w:rPr>
        <w:t>А</w:t>
      </w:r>
      <w:r w:rsidRPr="000A352D">
        <w:rPr>
          <w:rFonts w:ascii="Times New Roman" w:hAnsi="Times New Roman" w:cs="Times New Roman"/>
          <w:sz w:val="24"/>
          <w:szCs w:val="24"/>
        </w:rPr>
        <w:t>нализ</w:t>
      </w:r>
      <w:r w:rsidRPr="000A352D">
        <w:rPr>
          <w:rFonts w:ascii="Times New Roman" w:hAnsi="Times New Roman" w:cs="Times New Roman"/>
          <w:sz w:val="24"/>
          <w:szCs w:val="24"/>
        </w:rPr>
        <w:t>ирани са</w:t>
      </w:r>
      <w:r w:rsidRPr="000A352D">
        <w:rPr>
          <w:rFonts w:ascii="Times New Roman" w:hAnsi="Times New Roman" w:cs="Times New Roman"/>
          <w:sz w:val="24"/>
          <w:szCs w:val="24"/>
        </w:rPr>
        <w:t xml:space="preserve"> възможностите за оптимално компенсиране на реактивни товари в промишлени електроснабдителни мрежи и са разгледани различни начини за подобряване на фактора на мощността</w:t>
      </w:r>
      <w:r w:rsidRPr="000A352D">
        <w:rPr>
          <w:rFonts w:ascii="Times New Roman" w:hAnsi="Times New Roman" w:cs="Times New Roman"/>
          <w:sz w:val="24"/>
          <w:szCs w:val="24"/>
        </w:rPr>
        <w:t xml:space="preserve">, </w:t>
      </w:r>
      <w:r w:rsidRPr="000A352D">
        <w:rPr>
          <w:rFonts w:ascii="Times New Roman" w:hAnsi="Times New Roman" w:cs="Times New Roman"/>
          <w:sz w:val="24"/>
          <w:szCs w:val="24"/>
        </w:rPr>
        <w:t xml:space="preserve">използвайки </w:t>
      </w:r>
      <w:proofErr w:type="spellStart"/>
      <w:r w:rsidRPr="000A352D">
        <w:rPr>
          <w:rFonts w:ascii="Times New Roman" w:hAnsi="Times New Roman" w:cs="Times New Roman"/>
          <w:sz w:val="24"/>
          <w:szCs w:val="24"/>
        </w:rPr>
        <w:t>кондензаторни</w:t>
      </w:r>
      <w:proofErr w:type="spellEnd"/>
      <w:r w:rsidRPr="000A352D">
        <w:rPr>
          <w:rFonts w:ascii="Times New Roman" w:hAnsi="Times New Roman" w:cs="Times New Roman"/>
          <w:sz w:val="24"/>
          <w:szCs w:val="24"/>
        </w:rPr>
        <w:t xml:space="preserve"> батерии, като </w:t>
      </w:r>
      <w:proofErr w:type="spellStart"/>
      <w:r w:rsidRPr="000A352D">
        <w:rPr>
          <w:rFonts w:ascii="Times New Roman" w:hAnsi="Times New Roman" w:cs="Times New Roman"/>
          <w:sz w:val="24"/>
          <w:szCs w:val="24"/>
        </w:rPr>
        <w:t>компенсатори</w:t>
      </w:r>
      <w:proofErr w:type="spellEnd"/>
      <w:r w:rsidRPr="000A352D">
        <w:rPr>
          <w:rFonts w:ascii="Times New Roman" w:hAnsi="Times New Roman" w:cs="Times New Roman"/>
          <w:sz w:val="24"/>
          <w:szCs w:val="24"/>
        </w:rPr>
        <w:t xml:space="preserve"> на реактивната мощно</w:t>
      </w:r>
    </w:p>
    <w:p w14:paraId="21D17F51" w14:textId="78B42546" w:rsidR="00904785" w:rsidRPr="000A352D" w:rsidRDefault="00904785" w:rsidP="000A352D">
      <w:pPr>
        <w:pStyle w:val="ListParagraph"/>
        <w:numPr>
          <w:ilvl w:val="0"/>
          <w:numId w:val="4"/>
        </w:numPr>
        <w:spacing w:after="0" w:line="276" w:lineRule="auto"/>
        <w:contextualSpacing w:val="0"/>
        <w:jc w:val="both"/>
        <w:rPr>
          <w:rFonts w:ascii="Times New Roman" w:hAnsi="Times New Roman" w:cs="Times New Roman"/>
          <w:sz w:val="24"/>
          <w:szCs w:val="24"/>
        </w:rPr>
      </w:pPr>
      <w:r w:rsidRPr="000A352D">
        <w:rPr>
          <w:rFonts w:ascii="Times New Roman" w:hAnsi="Times New Roman" w:cs="Times New Roman"/>
          <w:sz w:val="24"/>
          <w:szCs w:val="24"/>
        </w:rPr>
        <w:lastRenderedPageBreak/>
        <w:t xml:space="preserve">Определени са </w:t>
      </w:r>
      <w:r w:rsidRPr="000A352D">
        <w:rPr>
          <w:rFonts w:ascii="Times New Roman" w:hAnsi="Times New Roman" w:cs="Times New Roman"/>
          <w:sz w:val="24"/>
          <w:szCs w:val="24"/>
        </w:rPr>
        <w:t>стойностите на допълнителните активни загуби на мощност при пренос на реактивна мощност в електрическите системи на промишлени обекти</w:t>
      </w:r>
      <w:r w:rsidRPr="000A352D">
        <w:rPr>
          <w:rFonts w:ascii="Times New Roman" w:hAnsi="Times New Roman" w:cs="Times New Roman"/>
          <w:sz w:val="24"/>
          <w:szCs w:val="24"/>
        </w:rPr>
        <w:t>.</w:t>
      </w:r>
    </w:p>
    <w:p w14:paraId="3206F899" w14:textId="74CC0FF0" w:rsidR="00904785" w:rsidRPr="000A352D" w:rsidRDefault="00862C6F" w:rsidP="000A352D">
      <w:pPr>
        <w:pStyle w:val="ListParagraph"/>
        <w:numPr>
          <w:ilvl w:val="0"/>
          <w:numId w:val="4"/>
        </w:numPr>
        <w:spacing w:after="0" w:line="276" w:lineRule="auto"/>
        <w:contextualSpacing w:val="0"/>
        <w:jc w:val="both"/>
        <w:rPr>
          <w:rFonts w:ascii="Times New Roman" w:hAnsi="Times New Roman" w:cs="Times New Roman"/>
          <w:sz w:val="24"/>
          <w:szCs w:val="24"/>
        </w:rPr>
      </w:pPr>
      <w:r w:rsidRPr="000A352D">
        <w:rPr>
          <w:rFonts w:ascii="Times New Roman" w:hAnsi="Times New Roman" w:cs="Times New Roman"/>
          <w:sz w:val="24"/>
          <w:szCs w:val="24"/>
        </w:rPr>
        <w:t xml:space="preserve">Направена е </w:t>
      </w:r>
      <w:r w:rsidRPr="000A352D">
        <w:rPr>
          <w:rFonts w:ascii="Times New Roman" w:hAnsi="Times New Roman" w:cs="Times New Roman"/>
          <w:sz w:val="24"/>
          <w:szCs w:val="24"/>
        </w:rPr>
        <w:t>сравнителна оценка на използваните принципи за реализация на защити на асинхронни двигатели, обобщени са някой недостатъци на микропроцесорните защити, обосновани са някой перспективни направления за усъвършенстване и разработване на нови видове защити</w:t>
      </w:r>
      <w:r w:rsidRPr="000A352D">
        <w:rPr>
          <w:rFonts w:ascii="Times New Roman" w:hAnsi="Times New Roman" w:cs="Times New Roman"/>
          <w:sz w:val="24"/>
          <w:szCs w:val="24"/>
        </w:rPr>
        <w:t>.</w:t>
      </w:r>
    </w:p>
    <w:p w14:paraId="538C5808" w14:textId="65B6A39B" w:rsidR="00862C6F" w:rsidRPr="000A352D" w:rsidRDefault="000828CB" w:rsidP="000A352D">
      <w:pPr>
        <w:pStyle w:val="ListParagraph"/>
        <w:numPr>
          <w:ilvl w:val="0"/>
          <w:numId w:val="4"/>
        </w:numPr>
        <w:spacing w:after="0" w:line="276" w:lineRule="auto"/>
        <w:contextualSpacing w:val="0"/>
        <w:jc w:val="both"/>
        <w:rPr>
          <w:rFonts w:ascii="Times New Roman" w:hAnsi="Times New Roman" w:cs="Times New Roman"/>
          <w:sz w:val="24"/>
          <w:szCs w:val="24"/>
        </w:rPr>
      </w:pPr>
      <w:r w:rsidRPr="000A352D">
        <w:rPr>
          <w:rFonts w:ascii="Times New Roman" w:hAnsi="Times New Roman" w:cs="Times New Roman"/>
          <w:sz w:val="24"/>
          <w:szCs w:val="24"/>
        </w:rPr>
        <w:t>Експериментално е доказано, че значителен икономически ефект се получава при избор на по-мощен вентилатор, както и с управление оборотите на двигателя в зависимост от необходимия дебит. Направените изпитания доказват, че характеристиките при различни обороти се подчиняват на законите на подобие.</w:t>
      </w:r>
    </w:p>
    <w:p w14:paraId="2AAF4C20" w14:textId="69AF3FCC" w:rsidR="000828CB" w:rsidRPr="000A352D" w:rsidRDefault="000828CB" w:rsidP="000A352D">
      <w:pPr>
        <w:pStyle w:val="ListParagraph"/>
        <w:numPr>
          <w:ilvl w:val="0"/>
          <w:numId w:val="4"/>
        </w:numPr>
        <w:spacing w:after="0" w:line="276" w:lineRule="auto"/>
        <w:contextualSpacing w:val="0"/>
        <w:jc w:val="both"/>
        <w:rPr>
          <w:rFonts w:ascii="Times New Roman" w:hAnsi="Times New Roman" w:cs="Times New Roman"/>
          <w:sz w:val="24"/>
          <w:szCs w:val="24"/>
        </w:rPr>
      </w:pPr>
      <w:r w:rsidRPr="000A352D">
        <w:rPr>
          <w:rFonts w:ascii="Times New Roman" w:hAnsi="Times New Roman" w:cs="Times New Roman"/>
          <w:sz w:val="24"/>
          <w:szCs w:val="24"/>
        </w:rPr>
        <w:t>Анализирана е възможността</w:t>
      </w:r>
      <w:r w:rsidRPr="000A352D">
        <w:rPr>
          <w:rFonts w:ascii="Times New Roman" w:hAnsi="Times New Roman" w:cs="Times New Roman"/>
          <w:sz w:val="24"/>
          <w:szCs w:val="24"/>
        </w:rPr>
        <w:t xml:space="preserve"> за постигане на електроенергийна ефективност при експлоатация на </w:t>
      </w:r>
      <w:proofErr w:type="spellStart"/>
      <w:r w:rsidRPr="000A352D">
        <w:rPr>
          <w:rFonts w:ascii="Times New Roman" w:hAnsi="Times New Roman" w:cs="Times New Roman"/>
          <w:sz w:val="24"/>
          <w:szCs w:val="24"/>
        </w:rPr>
        <w:t>електролизните</w:t>
      </w:r>
      <w:proofErr w:type="spellEnd"/>
      <w:r w:rsidRPr="000A352D">
        <w:rPr>
          <w:rFonts w:ascii="Times New Roman" w:hAnsi="Times New Roman" w:cs="Times New Roman"/>
          <w:sz w:val="24"/>
          <w:szCs w:val="24"/>
        </w:rPr>
        <w:t xml:space="preserve"> уредби се потвърждава възможността за оптимизиране режима на работа, чрез регулиране на захранващото напрежение.</w:t>
      </w:r>
    </w:p>
    <w:p w14:paraId="032F7218" w14:textId="3A4F2BA3" w:rsidR="000828CB" w:rsidRPr="000A352D" w:rsidRDefault="00DA4B56" w:rsidP="000A352D">
      <w:pPr>
        <w:pStyle w:val="ListParagraph"/>
        <w:numPr>
          <w:ilvl w:val="0"/>
          <w:numId w:val="4"/>
        </w:numPr>
        <w:spacing w:after="0" w:line="276" w:lineRule="auto"/>
        <w:contextualSpacing w:val="0"/>
        <w:jc w:val="both"/>
        <w:rPr>
          <w:rFonts w:ascii="Times New Roman" w:hAnsi="Times New Roman" w:cs="Times New Roman"/>
          <w:sz w:val="24"/>
          <w:szCs w:val="24"/>
        </w:rPr>
      </w:pPr>
      <w:r w:rsidRPr="000A352D">
        <w:rPr>
          <w:rFonts w:ascii="Times New Roman" w:hAnsi="Times New Roman" w:cs="Times New Roman"/>
          <w:sz w:val="24"/>
          <w:szCs w:val="24"/>
        </w:rPr>
        <w:t>Експериментално е изследвано влиянието на спектъра на слънчевата радиация за определяне на характеристичната крива на соларната клетка. Доказано е, че наличието на лъчение в червения спектър значително намалява общата ефективност поради нагряването на силициевата клетка.</w:t>
      </w:r>
    </w:p>
    <w:p w14:paraId="0A49EFB9" w14:textId="37050671" w:rsidR="005A491B" w:rsidRPr="000A352D" w:rsidRDefault="005A491B" w:rsidP="000A352D">
      <w:pPr>
        <w:pStyle w:val="ListParagraph"/>
        <w:numPr>
          <w:ilvl w:val="0"/>
          <w:numId w:val="4"/>
        </w:numPr>
        <w:spacing w:after="0" w:line="276" w:lineRule="auto"/>
        <w:contextualSpacing w:val="0"/>
        <w:jc w:val="both"/>
        <w:rPr>
          <w:rFonts w:ascii="Times New Roman" w:hAnsi="Times New Roman" w:cs="Times New Roman"/>
          <w:sz w:val="24"/>
          <w:szCs w:val="24"/>
        </w:rPr>
      </w:pPr>
      <w:r w:rsidRPr="000A352D">
        <w:rPr>
          <w:rFonts w:ascii="Times New Roman" w:hAnsi="Times New Roman" w:cs="Times New Roman"/>
          <w:sz w:val="24"/>
          <w:szCs w:val="24"/>
        </w:rPr>
        <w:t>Проучени са</w:t>
      </w:r>
      <w:r w:rsidRPr="000A352D">
        <w:rPr>
          <w:rFonts w:ascii="Times New Roman" w:hAnsi="Times New Roman" w:cs="Times New Roman"/>
          <w:sz w:val="24"/>
          <w:szCs w:val="24"/>
        </w:rPr>
        <w:t xml:space="preserve"> възможности за производство на топлинна и електрическа енергия от природен газ. В резултат на направения анализ е определено, че цената на електроенергията, получавана от </w:t>
      </w:r>
      <w:proofErr w:type="spellStart"/>
      <w:r w:rsidRPr="000A352D">
        <w:rPr>
          <w:rFonts w:ascii="Times New Roman" w:hAnsi="Times New Roman" w:cs="Times New Roman"/>
          <w:sz w:val="24"/>
          <w:szCs w:val="24"/>
        </w:rPr>
        <w:t>когенератор</w:t>
      </w:r>
      <w:proofErr w:type="spellEnd"/>
      <w:r w:rsidRPr="000A352D">
        <w:rPr>
          <w:rFonts w:ascii="Times New Roman" w:hAnsi="Times New Roman" w:cs="Times New Roman"/>
          <w:sz w:val="24"/>
          <w:szCs w:val="24"/>
        </w:rPr>
        <w:t xml:space="preserve"> работещ на природен газ транспортиран по газопровод с получаване на водород е значително по</w:t>
      </w:r>
      <w:r w:rsidRPr="000A352D">
        <w:rPr>
          <w:rFonts w:ascii="Times New Roman" w:hAnsi="Times New Roman" w:cs="Times New Roman"/>
          <w:sz w:val="24"/>
          <w:szCs w:val="24"/>
        </w:rPr>
        <w:t>-</w:t>
      </w:r>
      <w:r w:rsidRPr="000A352D">
        <w:rPr>
          <w:rFonts w:ascii="Times New Roman" w:hAnsi="Times New Roman" w:cs="Times New Roman"/>
          <w:sz w:val="24"/>
          <w:szCs w:val="24"/>
        </w:rPr>
        <w:t>ниска от борсовата цена</w:t>
      </w:r>
      <w:r w:rsidRPr="000A352D">
        <w:rPr>
          <w:rFonts w:ascii="Times New Roman" w:hAnsi="Times New Roman" w:cs="Times New Roman"/>
          <w:sz w:val="24"/>
          <w:szCs w:val="24"/>
        </w:rPr>
        <w:t>.</w:t>
      </w:r>
    </w:p>
    <w:p w14:paraId="56D4E116" w14:textId="475BEAAD" w:rsidR="00E13AD1" w:rsidRPr="000A352D" w:rsidRDefault="00E13AD1" w:rsidP="000A352D">
      <w:pPr>
        <w:pStyle w:val="ListParagraph"/>
        <w:numPr>
          <w:ilvl w:val="0"/>
          <w:numId w:val="4"/>
        </w:numPr>
        <w:spacing w:after="0" w:line="276" w:lineRule="auto"/>
        <w:contextualSpacing w:val="0"/>
        <w:jc w:val="both"/>
        <w:rPr>
          <w:rFonts w:ascii="Times New Roman" w:hAnsi="Times New Roman" w:cs="Times New Roman"/>
          <w:sz w:val="24"/>
          <w:szCs w:val="24"/>
        </w:rPr>
      </w:pPr>
      <w:r w:rsidRPr="000A352D">
        <w:rPr>
          <w:rFonts w:ascii="Times New Roman" w:hAnsi="Times New Roman" w:cs="Times New Roman"/>
          <w:sz w:val="24"/>
          <w:szCs w:val="24"/>
        </w:rPr>
        <w:t xml:space="preserve">Разработен е </w:t>
      </w:r>
      <w:r w:rsidRPr="000A352D">
        <w:rPr>
          <w:rFonts w:ascii="Times New Roman" w:hAnsi="Times New Roman" w:cs="Times New Roman"/>
          <w:sz w:val="24"/>
          <w:szCs w:val="24"/>
        </w:rPr>
        <w:t xml:space="preserve">физически лабораторен прототип на манипулатор тип Делта с паралелна кинематика, представен в (III.2). Той обхваща ключовите компоненти на </w:t>
      </w:r>
      <w:proofErr w:type="spellStart"/>
      <w:r w:rsidRPr="000A352D">
        <w:rPr>
          <w:rFonts w:ascii="Times New Roman" w:hAnsi="Times New Roman" w:cs="Times New Roman"/>
          <w:sz w:val="24"/>
          <w:szCs w:val="24"/>
        </w:rPr>
        <w:t>мехатронната</w:t>
      </w:r>
      <w:proofErr w:type="spellEnd"/>
      <w:r w:rsidRPr="000A352D">
        <w:rPr>
          <w:rFonts w:ascii="Times New Roman" w:hAnsi="Times New Roman" w:cs="Times New Roman"/>
          <w:sz w:val="24"/>
          <w:szCs w:val="24"/>
        </w:rPr>
        <w:t xml:space="preserve"> система и анализира ограниченията на работната зона. Експерименталната установка е подходяща за обучение по инженерни дисциплини, свързани с роботиката, които изискват интердисциплинарен подход и най-съвременно техническо оборудване.</w:t>
      </w:r>
    </w:p>
    <w:p w14:paraId="4ED0207F" w14:textId="217B8F51" w:rsidR="002F0924" w:rsidRPr="000A352D" w:rsidRDefault="002F0924" w:rsidP="000A352D">
      <w:pPr>
        <w:spacing w:after="0" w:line="276" w:lineRule="auto"/>
        <w:ind w:firstLine="567"/>
        <w:jc w:val="both"/>
        <w:rPr>
          <w:rFonts w:ascii="Times New Roman" w:hAnsi="Times New Roman" w:cs="Times New Roman"/>
          <w:sz w:val="24"/>
          <w:szCs w:val="24"/>
        </w:rPr>
      </w:pPr>
    </w:p>
    <w:p w14:paraId="4DC8D5B6" w14:textId="0256E731" w:rsidR="00863971" w:rsidRPr="000A352D" w:rsidRDefault="00863971" w:rsidP="000A352D">
      <w:pPr>
        <w:spacing w:after="0" w:line="276" w:lineRule="auto"/>
        <w:ind w:firstLine="567"/>
        <w:rPr>
          <w:rFonts w:ascii="Times New Roman" w:hAnsi="Times New Roman" w:cs="Times New Roman"/>
          <w:b/>
          <w:bCs/>
          <w:sz w:val="24"/>
          <w:szCs w:val="24"/>
        </w:rPr>
      </w:pPr>
      <w:r w:rsidRPr="000A352D">
        <w:rPr>
          <w:rFonts w:ascii="Times New Roman" w:hAnsi="Times New Roman" w:cs="Times New Roman"/>
          <w:b/>
          <w:bCs/>
          <w:sz w:val="24"/>
          <w:szCs w:val="24"/>
        </w:rPr>
        <w:t>7. Оценка на личния принос на кандидата.</w:t>
      </w:r>
      <w:r w:rsidR="00870605" w:rsidRPr="000A352D">
        <w:rPr>
          <w:rFonts w:ascii="Times New Roman" w:hAnsi="Times New Roman" w:cs="Times New Roman"/>
          <w:b/>
          <w:bCs/>
          <w:sz w:val="24"/>
          <w:szCs w:val="24"/>
        </w:rPr>
        <w:t xml:space="preserve"> </w:t>
      </w:r>
    </w:p>
    <w:p w14:paraId="2CBB84A1" w14:textId="3EF1AEFD" w:rsidR="00863971" w:rsidRPr="000A352D" w:rsidRDefault="00863971" w:rsidP="000A352D">
      <w:pPr>
        <w:spacing w:after="0" w:line="276" w:lineRule="auto"/>
        <w:ind w:firstLine="567"/>
        <w:jc w:val="both"/>
        <w:rPr>
          <w:rFonts w:ascii="Times New Roman" w:hAnsi="Times New Roman" w:cs="Times New Roman"/>
          <w:sz w:val="24"/>
          <w:szCs w:val="24"/>
        </w:rPr>
      </w:pPr>
      <w:bookmarkStart w:id="5" w:name="_Hlk213002063"/>
      <w:r w:rsidRPr="000A352D">
        <w:rPr>
          <w:rFonts w:ascii="Times New Roman" w:hAnsi="Times New Roman" w:cs="Times New Roman"/>
          <w:sz w:val="24"/>
          <w:szCs w:val="24"/>
        </w:rPr>
        <w:t xml:space="preserve">От приетите за рецензиране </w:t>
      </w:r>
      <w:r w:rsidR="00E13AD1" w:rsidRPr="000A352D">
        <w:rPr>
          <w:rFonts w:ascii="Times New Roman" w:hAnsi="Times New Roman" w:cs="Times New Roman"/>
          <w:sz w:val="24"/>
          <w:szCs w:val="24"/>
        </w:rPr>
        <w:t>27</w:t>
      </w:r>
      <w:r w:rsidRPr="000A352D">
        <w:rPr>
          <w:rFonts w:ascii="Times New Roman" w:hAnsi="Times New Roman" w:cs="Times New Roman"/>
          <w:sz w:val="24"/>
          <w:szCs w:val="24"/>
        </w:rPr>
        <w:t xml:space="preserve"> научни труда (</w:t>
      </w:r>
      <w:r w:rsidR="00E13AD1" w:rsidRPr="000A352D">
        <w:rPr>
          <w:rFonts w:ascii="Times New Roman" w:hAnsi="Times New Roman" w:cs="Times New Roman"/>
          <w:sz w:val="24"/>
          <w:szCs w:val="24"/>
        </w:rPr>
        <w:t>26</w:t>
      </w:r>
      <w:r w:rsidRPr="000A352D">
        <w:rPr>
          <w:rFonts w:ascii="Times New Roman" w:hAnsi="Times New Roman" w:cs="Times New Roman"/>
          <w:sz w:val="24"/>
          <w:szCs w:val="24"/>
        </w:rPr>
        <w:t xml:space="preserve"> публикации и </w:t>
      </w:r>
      <w:r w:rsidR="00E13AD1" w:rsidRPr="000A352D">
        <w:rPr>
          <w:rFonts w:ascii="Times New Roman" w:hAnsi="Times New Roman" w:cs="Times New Roman"/>
          <w:sz w:val="24"/>
          <w:szCs w:val="24"/>
        </w:rPr>
        <w:t>1</w:t>
      </w:r>
      <w:r w:rsidRPr="000A352D">
        <w:rPr>
          <w:rFonts w:ascii="Times New Roman" w:hAnsi="Times New Roman" w:cs="Times New Roman"/>
          <w:sz w:val="24"/>
          <w:szCs w:val="24"/>
        </w:rPr>
        <w:t xml:space="preserve"> </w:t>
      </w:r>
      <w:r w:rsidR="00E13AD1" w:rsidRPr="000A352D">
        <w:rPr>
          <w:rFonts w:ascii="Times New Roman" w:hAnsi="Times New Roman" w:cs="Times New Roman"/>
          <w:sz w:val="24"/>
          <w:szCs w:val="24"/>
        </w:rPr>
        <w:t>монография</w:t>
      </w:r>
      <w:r w:rsidRPr="000A352D">
        <w:rPr>
          <w:rFonts w:ascii="Times New Roman" w:hAnsi="Times New Roman" w:cs="Times New Roman"/>
          <w:sz w:val="24"/>
          <w:szCs w:val="24"/>
        </w:rPr>
        <w:t xml:space="preserve">), </w:t>
      </w:r>
      <w:r w:rsidR="00E13AD1" w:rsidRPr="000A352D">
        <w:rPr>
          <w:rFonts w:ascii="Times New Roman" w:hAnsi="Times New Roman" w:cs="Times New Roman"/>
          <w:sz w:val="24"/>
          <w:szCs w:val="24"/>
        </w:rPr>
        <w:t>3</w:t>
      </w:r>
      <w:r w:rsidRPr="000A352D">
        <w:rPr>
          <w:rFonts w:ascii="Times New Roman" w:hAnsi="Times New Roman" w:cs="Times New Roman"/>
          <w:sz w:val="24"/>
          <w:szCs w:val="24"/>
        </w:rPr>
        <w:t xml:space="preserve"> публикации са самостоятелни, а в останалите гл. ас. д-р инж. </w:t>
      </w:r>
      <w:r w:rsidR="00897F1D" w:rsidRPr="000A352D">
        <w:rPr>
          <w:rFonts w:ascii="Times New Roman" w:hAnsi="Times New Roman" w:cs="Times New Roman"/>
          <w:sz w:val="24"/>
          <w:szCs w:val="24"/>
        </w:rPr>
        <w:t>Николай</w:t>
      </w:r>
      <w:r w:rsidRPr="000A352D">
        <w:rPr>
          <w:rFonts w:ascii="Times New Roman" w:hAnsi="Times New Roman" w:cs="Times New Roman"/>
          <w:sz w:val="24"/>
          <w:szCs w:val="24"/>
        </w:rPr>
        <w:t xml:space="preserve"> </w:t>
      </w:r>
      <w:r w:rsidR="00897F1D" w:rsidRPr="000A352D">
        <w:rPr>
          <w:rFonts w:ascii="Times New Roman" w:hAnsi="Times New Roman" w:cs="Times New Roman"/>
          <w:sz w:val="24"/>
          <w:szCs w:val="24"/>
        </w:rPr>
        <w:t>Лазаров</w:t>
      </w:r>
      <w:r w:rsidRPr="000A352D">
        <w:rPr>
          <w:rFonts w:ascii="Times New Roman" w:hAnsi="Times New Roman" w:cs="Times New Roman"/>
          <w:sz w:val="24"/>
          <w:szCs w:val="24"/>
        </w:rPr>
        <w:t xml:space="preserve"> </w:t>
      </w:r>
      <w:r w:rsidR="00897F1D" w:rsidRPr="000A352D">
        <w:rPr>
          <w:rFonts w:ascii="Times New Roman" w:hAnsi="Times New Roman" w:cs="Times New Roman"/>
          <w:sz w:val="24"/>
          <w:szCs w:val="24"/>
        </w:rPr>
        <w:t>Лаков</w:t>
      </w:r>
      <w:r w:rsidRPr="000A352D">
        <w:rPr>
          <w:rFonts w:ascii="Times New Roman" w:hAnsi="Times New Roman" w:cs="Times New Roman"/>
          <w:sz w:val="24"/>
          <w:szCs w:val="24"/>
        </w:rPr>
        <w:t xml:space="preserve"> е съавтор. Не е представен разделителен протокол за процентно участие на авторите, поради което приемам участието му като равностойно. Това, както и анализът на научните трудове, представени за рецензиране, ми дават основание да смятам, че кандидатът има съществен личен принос в представените за конкурса материали. Това ми дава основание да приема, че той може сам да поставя и решава научни задачи на равнището на изграден научен работник, владее инструментариума и умее да го прилага.</w:t>
      </w:r>
    </w:p>
    <w:bookmarkEnd w:id="5"/>
    <w:p w14:paraId="30DBE257" w14:textId="77777777" w:rsidR="00863971" w:rsidRPr="000A352D" w:rsidRDefault="00863971" w:rsidP="000A352D">
      <w:pPr>
        <w:spacing w:after="0" w:line="276" w:lineRule="auto"/>
        <w:ind w:firstLine="567"/>
        <w:jc w:val="both"/>
        <w:rPr>
          <w:rFonts w:ascii="Times New Roman" w:hAnsi="Times New Roman" w:cs="Times New Roman"/>
          <w:sz w:val="24"/>
          <w:szCs w:val="24"/>
        </w:rPr>
      </w:pPr>
    </w:p>
    <w:p w14:paraId="7E86F2E0" w14:textId="77777777" w:rsidR="00863971" w:rsidRPr="000A352D" w:rsidRDefault="00863971" w:rsidP="000A352D">
      <w:pPr>
        <w:spacing w:after="0" w:line="276" w:lineRule="auto"/>
        <w:ind w:firstLine="567"/>
        <w:rPr>
          <w:rFonts w:ascii="Times New Roman" w:hAnsi="Times New Roman" w:cs="Times New Roman"/>
          <w:b/>
          <w:bCs/>
          <w:sz w:val="24"/>
          <w:szCs w:val="24"/>
        </w:rPr>
      </w:pPr>
      <w:r w:rsidRPr="000A352D">
        <w:rPr>
          <w:rFonts w:ascii="Times New Roman" w:hAnsi="Times New Roman" w:cs="Times New Roman"/>
          <w:b/>
          <w:bCs/>
          <w:sz w:val="24"/>
          <w:szCs w:val="24"/>
        </w:rPr>
        <w:t xml:space="preserve">8. Критични бележки и препоръки </w:t>
      </w:r>
    </w:p>
    <w:p w14:paraId="1A208253" w14:textId="16D98021" w:rsidR="00863971" w:rsidRPr="000A352D" w:rsidRDefault="00863971" w:rsidP="000A352D">
      <w:pPr>
        <w:spacing w:after="0" w:line="276" w:lineRule="auto"/>
        <w:ind w:firstLine="567"/>
        <w:jc w:val="both"/>
        <w:rPr>
          <w:rFonts w:ascii="Times New Roman" w:hAnsi="Times New Roman" w:cs="Times New Roman"/>
          <w:sz w:val="24"/>
          <w:szCs w:val="24"/>
        </w:rPr>
      </w:pPr>
      <w:r w:rsidRPr="000A352D">
        <w:rPr>
          <w:rFonts w:ascii="Times New Roman" w:hAnsi="Times New Roman" w:cs="Times New Roman"/>
          <w:sz w:val="24"/>
          <w:szCs w:val="24"/>
        </w:rPr>
        <w:lastRenderedPageBreak/>
        <w:t xml:space="preserve">Нямам съществени забележки. Не отбелязвам някои формални пропуски, които са неизбежни и по никакъв начин не намаляват качеството на разглежданията. Препоръките ми към бъдещата научна и преподавателска дейност към гл. ас. д-р инж. </w:t>
      </w:r>
      <w:r w:rsidR="00897F1D" w:rsidRPr="000A352D">
        <w:rPr>
          <w:rFonts w:ascii="Times New Roman" w:hAnsi="Times New Roman" w:cs="Times New Roman"/>
          <w:sz w:val="24"/>
          <w:szCs w:val="24"/>
        </w:rPr>
        <w:t>Николай</w:t>
      </w:r>
      <w:r w:rsidRPr="000A352D">
        <w:rPr>
          <w:rFonts w:ascii="Times New Roman" w:hAnsi="Times New Roman" w:cs="Times New Roman"/>
          <w:sz w:val="24"/>
          <w:szCs w:val="24"/>
        </w:rPr>
        <w:t xml:space="preserve"> </w:t>
      </w:r>
      <w:r w:rsidR="00897F1D" w:rsidRPr="000A352D">
        <w:rPr>
          <w:rFonts w:ascii="Times New Roman" w:hAnsi="Times New Roman" w:cs="Times New Roman"/>
          <w:sz w:val="24"/>
          <w:szCs w:val="24"/>
        </w:rPr>
        <w:t>Лазаров</w:t>
      </w:r>
      <w:r w:rsidRPr="000A352D">
        <w:rPr>
          <w:rFonts w:ascii="Times New Roman" w:hAnsi="Times New Roman" w:cs="Times New Roman"/>
          <w:sz w:val="24"/>
          <w:szCs w:val="24"/>
        </w:rPr>
        <w:t xml:space="preserve"> </w:t>
      </w:r>
      <w:r w:rsidR="00897F1D" w:rsidRPr="000A352D">
        <w:rPr>
          <w:rFonts w:ascii="Times New Roman" w:hAnsi="Times New Roman" w:cs="Times New Roman"/>
          <w:sz w:val="24"/>
          <w:szCs w:val="24"/>
        </w:rPr>
        <w:t>Лаков</w:t>
      </w:r>
      <w:r w:rsidRPr="000A352D">
        <w:rPr>
          <w:rFonts w:ascii="Times New Roman" w:hAnsi="Times New Roman" w:cs="Times New Roman"/>
          <w:sz w:val="24"/>
          <w:szCs w:val="24"/>
        </w:rPr>
        <w:t xml:space="preserve"> са:</w:t>
      </w:r>
    </w:p>
    <w:p w14:paraId="6C3462DF" w14:textId="77777777" w:rsidR="00863971" w:rsidRPr="000A352D" w:rsidRDefault="00863971" w:rsidP="000A352D">
      <w:pPr>
        <w:pStyle w:val="ListParagraph"/>
        <w:numPr>
          <w:ilvl w:val="0"/>
          <w:numId w:val="2"/>
        </w:numPr>
        <w:spacing w:after="0" w:line="276" w:lineRule="auto"/>
        <w:contextualSpacing w:val="0"/>
        <w:jc w:val="both"/>
        <w:rPr>
          <w:rFonts w:ascii="Times New Roman" w:hAnsi="Times New Roman" w:cs="Times New Roman"/>
          <w:sz w:val="24"/>
          <w:szCs w:val="24"/>
        </w:rPr>
      </w:pPr>
      <w:r w:rsidRPr="000A352D">
        <w:rPr>
          <w:rFonts w:ascii="Times New Roman" w:hAnsi="Times New Roman" w:cs="Times New Roman"/>
          <w:sz w:val="24"/>
          <w:szCs w:val="24"/>
        </w:rPr>
        <w:t xml:space="preserve">да участва в научни конференции в чужбина и да публикува свои резултати в научни списания с </w:t>
      </w:r>
      <w:proofErr w:type="spellStart"/>
      <w:r w:rsidRPr="000A352D">
        <w:rPr>
          <w:rFonts w:ascii="Times New Roman" w:hAnsi="Times New Roman" w:cs="Times New Roman"/>
          <w:sz w:val="24"/>
          <w:szCs w:val="24"/>
        </w:rPr>
        <w:t>импакт</w:t>
      </w:r>
      <w:proofErr w:type="spellEnd"/>
      <w:r w:rsidRPr="000A352D">
        <w:rPr>
          <w:rFonts w:ascii="Times New Roman" w:hAnsi="Times New Roman" w:cs="Times New Roman"/>
          <w:sz w:val="24"/>
          <w:szCs w:val="24"/>
        </w:rPr>
        <w:t xml:space="preserve"> фактор;</w:t>
      </w:r>
    </w:p>
    <w:p w14:paraId="5B93D75A" w14:textId="4B32F6AF" w:rsidR="00E13AD1" w:rsidRPr="000A352D" w:rsidRDefault="00E13AD1" w:rsidP="000A352D">
      <w:pPr>
        <w:pStyle w:val="ListParagraph"/>
        <w:numPr>
          <w:ilvl w:val="0"/>
          <w:numId w:val="2"/>
        </w:numPr>
        <w:spacing w:after="0" w:line="276" w:lineRule="auto"/>
        <w:contextualSpacing w:val="0"/>
        <w:jc w:val="both"/>
        <w:rPr>
          <w:rFonts w:ascii="Times New Roman" w:hAnsi="Times New Roman" w:cs="Times New Roman"/>
          <w:sz w:val="24"/>
          <w:szCs w:val="24"/>
        </w:rPr>
      </w:pPr>
      <w:r w:rsidRPr="000A352D">
        <w:rPr>
          <w:rFonts w:ascii="Times New Roman" w:hAnsi="Times New Roman" w:cs="Times New Roman"/>
          <w:sz w:val="24"/>
          <w:szCs w:val="24"/>
        </w:rPr>
        <w:t xml:space="preserve">да обедини научните си профили в базата данни </w:t>
      </w:r>
      <w:r w:rsidRPr="000A352D">
        <w:rPr>
          <w:rFonts w:ascii="Times New Roman" w:hAnsi="Times New Roman" w:cs="Times New Roman"/>
          <w:sz w:val="24"/>
          <w:szCs w:val="24"/>
          <w:lang w:val="en-US"/>
        </w:rPr>
        <w:t>SCOPUS;</w:t>
      </w:r>
    </w:p>
    <w:p w14:paraId="0A5152F3" w14:textId="7E7247BF" w:rsidR="00E13AD1" w:rsidRPr="000A352D" w:rsidRDefault="00863971" w:rsidP="000A352D">
      <w:pPr>
        <w:pStyle w:val="ListParagraph"/>
        <w:numPr>
          <w:ilvl w:val="0"/>
          <w:numId w:val="2"/>
        </w:numPr>
        <w:spacing w:after="0" w:line="276" w:lineRule="auto"/>
        <w:contextualSpacing w:val="0"/>
        <w:jc w:val="both"/>
        <w:rPr>
          <w:rFonts w:ascii="Times New Roman" w:hAnsi="Times New Roman" w:cs="Times New Roman"/>
          <w:sz w:val="24"/>
          <w:szCs w:val="24"/>
        </w:rPr>
      </w:pPr>
      <w:r w:rsidRPr="000A352D">
        <w:rPr>
          <w:rFonts w:ascii="Times New Roman" w:hAnsi="Times New Roman" w:cs="Times New Roman"/>
          <w:sz w:val="24"/>
          <w:szCs w:val="24"/>
        </w:rPr>
        <w:t xml:space="preserve">да фокусира научноизследователската си дейност </w:t>
      </w:r>
      <w:r w:rsidR="00E13AD1" w:rsidRPr="000A352D">
        <w:rPr>
          <w:rFonts w:ascii="Times New Roman" w:hAnsi="Times New Roman" w:cs="Times New Roman"/>
          <w:sz w:val="24"/>
          <w:szCs w:val="24"/>
        </w:rPr>
        <w:t xml:space="preserve">в по-тясна област с цел получаване на по-значими за науката и </w:t>
      </w:r>
      <w:proofErr w:type="spellStart"/>
      <w:r w:rsidR="00E13AD1" w:rsidRPr="000A352D">
        <w:rPr>
          <w:rFonts w:ascii="Times New Roman" w:hAnsi="Times New Roman" w:cs="Times New Roman"/>
          <w:sz w:val="24"/>
          <w:szCs w:val="24"/>
        </w:rPr>
        <w:t>порактиката</w:t>
      </w:r>
      <w:proofErr w:type="spellEnd"/>
      <w:r w:rsidR="00E13AD1" w:rsidRPr="000A352D">
        <w:rPr>
          <w:rFonts w:ascii="Times New Roman" w:hAnsi="Times New Roman" w:cs="Times New Roman"/>
          <w:sz w:val="24"/>
          <w:szCs w:val="24"/>
        </w:rPr>
        <w:t xml:space="preserve"> резултати;</w:t>
      </w:r>
    </w:p>
    <w:p w14:paraId="30C1F21C" w14:textId="3CF0DE8A" w:rsidR="00863971" w:rsidRPr="000A352D" w:rsidRDefault="00E13AD1" w:rsidP="000A352D">
      <w:pPr>
        <w:pStyle w:val="ListParagraph"/>
        <w:numPr>
          <w:ilvl w:val="0"/>
          <w:numId w:val="2"/>
        </w:numPr>
        <w:spacing w:after="0" w:line="276" w:lineRule="auto"/>
        <w:contextualSpacing w:val="0"/>
        <w:jc w:val="both"/>
        <w:rPr>
          <w:rFonts w:ascii="Times New Roman" w:hAnsi="Times New Roman" w:cs="Times New Roman"/>
          <w:sz w:val="24"/>
          <w:szCs w:val="24"/>
        </w:rPr>
      </w:pPr>
      <w:r w:rsidRPr="000A352D">
        <w:rPr>
          <w:rFonts w:ascii="Times New Roman" w:hAnsi="Times New Roman" w:cs="Times New Roman"/>
          <w:sz w:val="24"/>
          <w:szCs w:val="24"/>
        </w:rPr>
        <w:t>д</w:t>
      </w:r>
      <w:r w:rsidR="00863971" w:rsidRPr="000A352D">
        <w:rPr>
          <w:rFonts w:ascii="Times New Roman" w:hAnsi="Times New Roman" w:cs="Times New Roman"/>
          <w:sz w:val="24"/>
          <w:szCs w:val="24"/>
        </w:rPr>
        <w:t xml:space="preserve">а прецизира изразяването си при дефинирането на специфични понятия и факти, като се стреми да не допуска стилистични грешки; </w:t>
      </w:r>
    </w:p>
    <w:p w14:paraId="1B71E1A2" w14:textId="4420EF3E" w:rsidR="00863971" w:rsidRPr="000A352D" w:rsidRDefault="00863971" w:rsidP="000A352D">
      <w:pPr>
        <w:pStyle w:val="ListParagraph"/>
        <w:numPr>
          <w:ilvl w:val="0"/>
          <w:numId w:val="2"/>
        </w:numPr>
        <w:spacing w:after="0" w:line="276" w:lineRule="auto"/>
        <w:contextualSpacing w:val="0"/>
        <w:jc w:val="both"/>
        <w:rPr>
          <w:rFonts w:ascii="Times New Roman" w:hAnsi="Times New Roman" w:cs="Times New Roman"/>
          <w:sz w:val="24"/>
          <w:szCs w:val="24"/>
        </w:rPr>
      </w:pPr>
      <w:r w:rsidRPr="000A352D">
        <w:rPr>
          <w:rFonts w:ascii="Times New Roman" w:hAnsi="Times New Roman" w:cs="Times New Roman"/>
          <w:sz w:val="24"/>
          <w:szCs w:val="24"/>
        </w:rPr>
        <w:t xml:space="preserve">да участва по </w:t>
      </w:r>
      <w:r w:rsidR="00E13AD1" w:rsidRPr="000A352D">
        <w:rPr>
          <w:rFonts w:ascii="Times New Roman" w:hAnsi="Times New Roman" w:cs="Times New Roman"/>
          <w:sz w:val="24"/>
          <w:szCs w:val="24"/>
        </w:rPr>
        <w:t>програма ЕРАЗЪМ и по други международни програми</w:t>
      </w:r>
      <w:r w:rsidRPr="000A352D">
        <w:rPr>
          <w:rFonts w:ascii="Times New Roman" w:hAnsi="Times New Roman" w:cs="Times New Roman"/>
          <w:sz w:val="24"/>
          <w:szCs w:val="24"/>
        </w:rPr>
        <w:t xml:space="preserve"> за научен и преподавателски обмен;</w:t>
      </w:r>
    </w:p>
    <w:p w14:paraId="7AE9C5EF" w14:textId="77777777" w:rsidR="00863971" w:rsidRPr="000A352D" w:rsidRDefault="00863971" w:rsidP="000A352D">
      <w:pPr>
        <w:pStyle w:val="ListParagraph"/>
        <w:numPr>
          <w:ilvl w:val="0"/>
          <w:numId w:val="2"/>
        </w:numPr>
        <w:spacing w:after="0" w:line="276" w:lineRule="auto"/>
        <w:contextualSpacing w:val="0"/>
        <w:jc w:val="both"/>
        <w:rPr>
          <w:rFonts w:ascii="Times New Roman" w:hAnsi="Times New Roman" w:cs="Times New Roman"/>
          <w:sz w:val="24"/>
          <w:szCs w:val="24"/>
        </w:rPr>
      </w:pPr>
      <w:r w:rsidRPr="000A352D">
        <w:rPr>
          <w:rFonts w:ascii="Times New Roman" w:hAnsi="Times New Roman" w:cs="Times New Roman"/>
          <w:sz w:val="24"/>
          <w:szCs w:val="24"/>
        </w:rPr>
        <w:t>да разработи и публикува електронни учебни материали;</w:t>
      </w:r>
    </w:p>
    <w:p w14:paraId="4ED8B61A" w14:textId="77777777" w:rsidR="00E13AD1" w:rsidRPr="000A352D" w:rsidRDefault="00863971" w:rsidP="000A352D">
      <w:pPr>
        <w:pStyle w:val="ListParagraph"/>
        <w:numPr>
          <w:ilvl w:val="0"/>
          <w:numId w:val="2"/>
        </w:numPr>
        <w:spacing w:after="0" w:line="276" w:lineRule="auto"/>
        <w:contextualSpacing w:val="0"/>
        <w:jc w:val="both"/>
        <w:rPr>
          <w:rFonts w:ascii="Times New Roman" w:hAnsi="Times New Roman" w:cs="Times New Roman"/>
          <w:sz w:val="24"/>
          <w:szCs w:val="24"/>
        </w:rPr>
      </w:pPr>
      <w:r w:rsidRPr="000A352D">
        <w:rPr>
          <w:rFonts w:ascii="Times New Roman" w:hAnsi="Times New Roman" w:cs="Times New Roman"/>
          <w:sz w:val="24"/>
          <w:szCs w:val="24"/>
        </w:rPr>
        <w:t>да работи активно със студенти и докторанти</w:t>
      </w:r>
      <w:r w:rsidR="00E13AD1" w:rsidRPr="000A352D">
        <w:rPr>
          <w:rFonts w:ascii="Times New Roman" w:hAnsi="Times New Roman" w:cs="Times New Roman"/>
          <w:sz w:val="24"/>
          <w:szCs w:val="24"/>
        </w:rPr>
        <w:t>;</w:t>
      </w:r>
    </w:p>
    <w:p w14:paraId="1E119F6D" w14:textId="03744074" w:rsidR="00E13AD1" w:rsidRPr="000A352D" w:rsidRDefault="00E13AD1" w:rsidP="000A352D">
      <w:pPr>
        <w:pStyle w:val="ListParagraph"/>
        <w:numPr>
          <w:ilvl w:val="0"/>
          <w:numId w:val="2"/>
        </w:numPr>
        <w:spacing w:after="0" w:line="276" w:lineRule="auto"/>
        <w:contextualSpacing w:val="0"/>
        <w:jc w:val="both"/>
        <w:rPr>
          <w:rFonts w:ascii="Times New Roman" w:hAnsi="Times New Roman" w:cs="Times New Roman"/>
          <w:sz w:val="24"/>
          <w:szCs w:val="24"/>
        </w:rPr>
      </w:pPr>
      <w:r w:rsidRPr="000A352D">
        <w:rPr>
          <w:rFonts w:ascii="Times New Roman" w:hAnsi="Times New Roman" w:cs="Times New Roman"/>
          <w:sz w:val="24"/>
          <w:szCs w:val="24"/>
        </w:rPr>
        <w:t>да засили обществената си дейност и да стане член в национални и международни съюзи и организации.</w:t>
      </w:r>
    </w:p>
    <w:p w14:paraId="4EFD2A95" w14:textId="77777777" w:rsidR="00863971" w:rsidRPr="000A352D" w:rsidRDefault="00863971" w:rsidP="000A352D">
      <w:pPr>
        <w:spacing w:after="0" w:line="276" w:lineRule="auto"/>
        <w:ind w:firstLine="567"/>
        <w:jc w:val="both"/>
        <w:rPr>
          <w:rFonts w:ascii="Times New Roman" w:hAnsi="Times New Roman" w:cs="Times New Roman"/>
          <w:sz w:val="24"/>
          <w:szCs w:val="24"/>
        </w:rPr>
      </w:pPr>
    </w:p>
    <w:p w14:paraId="615767B9" w14:textId="43350E8E" w:rsidR="00863971" w:rsidRPr="000A352D" w:rsidRDefault="00863971" w:rsidP="000A352D">
      <w:pPr>
        <w:spacing w:after="0" w:line="276" w:lineRule="auto"/>
        <w:ind w:firstLine="360"/>
        <w:rPr>
          <w:rFonts w:ascii="Times New Roman" w:hAnsi="Times New Roman" w:cs="Times New Roman"/>
          <w:b/>
          <w:bCs/>
          <w:sz w:val="24"/>
          <w:szCs w:val="24"/>
        </w:rPr>
      </w:pPr>
      <w:r w:rsidRPr="000A352D">
        <w:rPr>
          <w:rFonts w:ascii="Times New Roman" w:hAnsi="Times New Roman" w:cs="Times New Roman"/>
          <w:b/>
          <w:bCs/>
          <w:sz w:val="24"/>
          <w:szCs w:val="24"/>
        </w:rPr>
        <w:t>9.</w:t>
      </w:r>
      <w:r w:rsidR="00870605" w:rsidRPr="000A352D">
        <w:rPr>
          <w:rFonts w:ascii="Times New Roman" w:hAnsi="Times New Roman" w:cs="Times New Roman"/>
          <w:b/>
          <w:bCs/>
          <w:sz w:val="24"/>
          <w:szCs w:val="24"/>
        </w:rPr>
        <w:t xml:space="preserve"> </w:t>
      </w:r>
      <w:r w:rsidRPr="000A352D">
        <w:rPr>
          <w:rFonts w:ascii="Times New Roman" w:hAnsi="Times New Roman" w:cs="Times New Roman"/>
          <w:b/>
          <w:bCs/>
          <w:sz w:val="24"/>
          <w:szCs w:val="24"/>
        </w:rPr>
        <w:t xml:space="preserve">Лични впечатления </w:t>
      </w:r>
    </w:p>
    <w:p w14:paraId="71331CFD" w14:textId="575F66ED" w:rsidR="00863971" w:rsidRPr="000A352D" w:rsidRDefault="00E13AD1" w:rsidP="000A352D">
      <w:pPr>
        <w:spacing w:after="0" w:line="276" w:lineRule="auto"/>
        <w:ind w:firstLine="567"/>
        <w:jc w:val="both"/>
        <w:rPr>
          <w:rFonts w:ascii="Times New Roman" w:hAnsi="Times New Roman" w:cs="Times New Roman"/>
          <w:sz w:val="24"/>
          <w:szCs w:val="24"/>
        </w:rPr>
      </w:pPr>
      <w:r w:rsidRPr="000A352D">
        <w:rPr>
          <w:rFonts w:ascii="Times New Roman" w:hAnsi="Times New Roman" w:cs="Times New Roman"/>
          <w:sz w:val="24"/>
          <w:szCs w:val="24"/>
        </w:rPr>
        <w:t>Не п</w:t>
      </w:r>
      <w:r w:rsidR="00863971" w:rsidRPr="000A352D">
        <w:rPr>
          <w:rFonts w:ascii="Times New Roman" w:hAnsi="Times New Roman" w:cs="Times New Roman"/>
          <w:sz w:val="24"/>
          <w:szCs w:val="24"/>
        </w:rPr>
        <w:t xml:space="preserve">ознавам </w:t>
      </w:r>
      <w:r w:rsidRPr="000A352D">
        <w:rPr>
          <w:rFonts w:ascii="Times New Roman" w:hAnsi="Times New Roman" w:cs="Times New Roman"/>
          <w:sz w:val="24"/>
          <w:szCs w:val="24"/>
        </w:rPr>
        <w:t xml:space="preserve">лично </w:t>
      </w:r>
      <w:r w:rsidR="00863971" w:rsidRPr="000A352D">
        <w:rPr>
          <w:rFonts w:ascii="Times New Roman" w:hAnsi="Times New Roman" w:cs="Times New Roman"/>
          <w:sz w:val="24"/>
          <w:szCs w:val="24"/>
        </w:rPr>
        <w:t xml:space="preserve">гл. ас. д-р инж. </w:t>
      </w:r>
      <w:r w:rsidR="00897F1D" w:rsidRPr="000A352D">
        <w:rPr>
          <w:rFonts w:ascii="Times New Roman" w:hAnsi="Times New Roman" w:cs="Times New Roman"/>
          <w:sz w:val="24"/>
          <w:szCs w:val="24"/>
        </w:rPr>
        <w:t>Николай</w:t>
      </w:r>
      <w:r w:rsidR="00863971" w:rsidRPr="000A352D">
        <w:rPr>
          <w:rFonts w:ascii="Times New Roman" w:hAnsi="Times New Roman" w:cs="Times New Roman"/>
          <w:sz w:val="24"/>
          <w:szCs w:val="24"/>
        </w:rPr>
        <w:t xml:space="preserve"> </w:t>
      </w:r>
      <w:r w:rsidR="00897F1D" w:rsidRPr="000A352D">
        <w:rPr>
          <w:rFonts w:ascii="Times New Roman" w:hAnsi="Times New Roman" w:cs="Times New Roman"/>
          <w:sz w:val="24"/>
          <w:szCs w:val="24"/>
        </w:rPr>
        <w:t>Лазаров</w:t>
      </w:r>
      <w:r w:rsidR="00863971" w:rsidRPr="000A352D">
        <w:rPr>
          <w:rFonts w:ascii="Times New Roman" w:hAnsi="Times New Roman" w:cs="Times New Roman"/>
          <w:sz w:val="24"/>
          <w:szCs w:val="24"/>
        </w:rPr>
        <w:t xml:space="preserve"> </w:t>
      </w:r>
      <w:r w:rsidR="00897F1D" w:rsidRPr="000A352D">
        <w:rPr>
          <w:rFonts w:ascii="Times New Roman" w:hAnsi="Times New Roman" w:cs="Times New Roman"/>
          <w:sz w:val="24"/>
          <w:szCs w:val="24"/>
        </w:rPr>
        <w:t>Лаков</w:t>
      </w:r>
      <w:r w:rsidR="00863971" w:rsidRPr="000A352D">
        <w:rPr>
          <w:rFonts w:ascii="Times New Roman" w:hAnsi="Times New Roman" w:cs="Times New Roman"/>
          <w:sz w:val="24"/>
          <w:szCs w:val="24"/>
        </w:rPr>
        <w:t xml:space="preserve">. </w:t>
      </w:r>
      <w:r w:rsidRPr="000A352D">
        <w:rPr>
          <w:rFonts w:ascii="Times New Roman" w:hAnsi="Times New Roman" w:cs="Times New Roman"/>
          <w:sz w:val="24"/>
          <w:szCs w:val="24"/>
        </w:rPr>
        <w:t>От представените за рецензиране материали приемам,</w:t>
      </w:r>
      <w:r w:rsidR="00863971" w:rsidRPr="000A352D">
        <w:rPr>
          <w:rFonts w:ascii="Times New Roman" w:hAnsi="Times New Roman" w:cs="Times New Roman"/>
          <w:sz w:val="24"/>
          <w:szCs w:val="24"/>
        </w:rPr>
        <w:t xml:space="preserve"> че той притежава педагогически умения и компетенции. </w:t>
      </w:r>
    </w:p>
    <w:p w14:paraId="50EC0E9E" w14:textId="28320B32" w:rsidR="00863971" w:rsidRPr="000A352D" w:rsidRDefault="00863971" w:rsidP="000A352D">
      <w:pPr>
        <w:spacing w:after="0" w:line="276" w:lineRule="auto"/>
        <w:ind w:firstLine="567"/>
        <w:jc w:val="both"/>
        <w:rPr>
          <w:rFonts w:ascii="Times New Roman" w:hAnsi="Times New Roman" w:cs="Times New Roman"/>
          <w:sz w:val="24"/>
          <w:szCs w:val="24"/>
        </w:rPr>
      </w:pPr>
      <w:r w:rsidRPr="000A352D">
        <w:rPr>
          <w:rFonts w:ascii="Times New Roman" w:hAnsi="Times New Roman" w:cs="Times New Roman"/>
          <w:sz w:val="24"/>
          <w:szCs w:val="24"/>
        </w:rPr>
        <w:t xml:space="preserve">Считам, че учебната и изследователската дейност на останалите гл. ас. д-р инж. </w:t>
      </w:r>
      <w:r w:rsidR="00897F1D" w:rsidRPr="000A352D">
        <w:rPr>
          <w:rFonts w:ascii="Times New Roman" w:hAnsi="Times New Roman" w:cs="Times New Roman"/>
          <w:sz w:val="24"/>
          <w:szCs w:val="24"/>
        </w:rPr>
        <w:t>Николай</w:t>
      </w:r>
      <w:r w:rsidRPr="000A352D">
        <w:rPr>
          <w:rFonts w:ascii="Times New Roman" w:hAnsi="Times New Roman" w:cs="Times New Roman"/>
          <w:sz w:val="24"/>
          <w:szCs w:val="24"/>
        </w:rPr>
        <w:t xml:space="preserve"> </w:t>
      </w:r>
      <w:r w:rsidR="00897F1D" w:rsidRPr="000A352D">
        <w:rPr>
          <w:rFonts w:ascii="Times New Roman" w:hAnsi="Times New Roman" w:cs="Times New Roman"/>
          <w:sz w:val="24"/>
          <w:szCs w:val="24"/>
        </w:rPr>
        <w:t>Лазаров</w:t>
      </w:r>
      <w:r w:rsidRPr="000A352D">
        <w:rPr>
          <w:rFonts w:ascii="Times New Roman" w:hAnsi="Times New Roman" w:cs="Times New Roman"/>
          <w:sz w:val="24"/>
          <w:szCs w:val="24"/>
        </w:rPr>
        <w:t xml:space="preserve"> </w:t>
      </w:r>
      <w:r w:rsidR="00897F1D" w:rsidRPr="000A352D">
        <w:rPr>
          <w:rFonts w:ascii="Times New Roman" w:hAnsi="Times New Roman" w:cs="Times New Roman"/>
          <w:sz w:val="24"/>
          <w:szCs w:val="24"/>
        </w:rPr>
        <w:t>Лаков</w:t>
      </w:r>
      <w:r w:rsidRPr="000A352D">
        <w:rPr>
          <w:rFonts w:ascii="Times New Roman" w:hAnsi="Times New Roman" w:cs="Times New Roman"/>
          <w:sz w:val="24"/>
          <w:szCs w:val="24"/>
        </w:rPr>
        <w:t xml:space="preserve"> покриват изискванията на Закона за развитието на академичния състав в Република България, на Правилника за приложението му и на </w:t>
      </w:r>
      <w:r w:rsidR="00B52584" w:rsidRPr="000A352D">
        <w:rPr>
          <w:rFonts w:ascii="Times New Roman" w:hAnsi="Times New Roman" w:cs="Times New Roman"/>
          <w:sz w:val="24"/>
          <w:szCs w:val="24"/>
        </w:rPr>
        <w:t>Правилата за заемане на академични длъжности при Минно-геоложкия университет „Св. Иван Рилски”, София</w:t>
      </w:r>
      <w:r w:rsidR="00B52584" w:rsidRPr="000A352D">
        <w:rPr>
          <w:rFonts w:ascii="Times New Roman" w:hAnsi="Times New Roman" w:cs="Times New Roman"/>
          <w:sz w:val="24"/>
          <w:szCs w:val="24"/>
        </w:rPr>
        <w:t xml:space="preserve"> </w:t>
      </w:r>
      <w:r w:rsidRPr="000A352D">
        <w:rPr>
          <w:rFonts w:ascii="Times New Roman" w:hAnsi="Times New Roman" w:cs="Times New Roman"/>
          <w:sz w:val="24"/>
          <w:szCs w:val="24"/>
        </w:rPr>
        <w:t>за заемане на академичната длъжност "Доцент“.</w:t>
      </w:r>
    </w:p>
    <w:p w14:paraId="0AF9B538" w14:textId="77777777" w:rsidR="00863971" w:rsidRPr="000A352D" w:rsidRDefault="00863971" w:rsidP="000A352D">
      <w:pPr>
        <w:spacing w:after="0" w:line="276" w:lineRule="auto"/>
        <w:ind w:firstLine="567"/>
        <w:jc w:val="both"/>
        <w:rPr>
          <w:rFonts w:ascii="Times New Roman" w:hAnsi="Times New Roman" w:cs="Times New Roman"/>
          <w:sz w:val="24"/>
          <w:szCs w:val="24"/>
        </w:rPr>
      </w:pPr>
    </w:p>
    <w:p w14:paraId="28A9D573" w14:textId="77777777" w:rsidR="00863971" w:rsidRPr="000A352D" w:rsidRDefault="00863971" w:rsidP="000A352D">
      <w:pPr>
        <w:spacing w:after="0" w:line="276" w:lineRule="auto"/>
        <w:ind w:firstLine="567"/>
        <w:rPr>
          <w:rFonts w:ascii="Times New Roman" w:hAnsi="Times New Roman" w:cs="Times New Roman"/>
          <w:b/>
          <w:bCs/>
          <w:sz w:val="24"/>
          <w:szCs w:val="24"/>
        </w:rPr>
      </w:pPr>
      <w:r w:rsidRPr="000A352D">
        <w:rPr>
          <w:rFonts w:ascii="Times New Roman" w:hAnsi="Times New Roman" w:cs="Times New Roman"/>
          <w:b/>
          <w:bCs/>
          <w:sz w:val="24"/>
          <w:szCs w:val="24"/>
        </w:rPr>
        <w:t xml:space="preserve">10. Заключение: </w:t>
      </w:r>
    </w:p>
    <w:p w14:paraId="166E67C9" w14:textId="668FE2FD" w:rsidR="00863971" w:rsidRPr="000A352D" w:rsidRDefault="00863971" w:rsidP="000A352D">
      <w:pPr>
        <w:spacing w:after="0" w:line="276" w:lineRule="auto"/>
        <w:ind w:firstLine="720"/>
        <w:jc w:val="both"/>
        <w:rPr>
          <w:rFonts w:ascii="Times New Roman" w:hAnsi="Times New Roman" w:cs="Times New Roman"/>
          <w:sz w:val="24"/>
          <w:szCs w:val="24"/>
        </w:rPr>
      </w:pPr>
      <w:r w:rsidRPr="000A352D">
        <w:rPr>
          <w:rFonts w:ascii="Times New Roman" w:hAnsi="Times New Roman" w:cs="Times New Roman"/>
          <w:sz w:val="24"/>
          <w:szCs w:val="24"/>
        </w:rPr>
        <w:t xml:space="preserve">Имайки предвид гореизложеното, предлагам гл. ас. д-р инж. </w:t>
      </w:r>
      <w:r w:rsidR="00897F1D" w:rsidRPr="000A352D">
        <w:rPr>
          <w:rFonts w:ascii="Times New Roman" w:hAnsi="Times New Roman" w:cs="Times New Roman"/>
          <w:sz w:val="24"/>
          <w:szCs w:val="24"/>
        </w:rPr>
        <w:t>Николай</w:t>
      </w:r>
      <w:r w:rsidRPr="000A352D">
        <w:rPr>
          <w:rFonts w:ascii="Times New Roman" w:hAnsi="Times New Roman" w:cs="Times New Roman"/>
          <w:sz w:val="24"/>
          <w:szCs w:val="24"/>
        </w:rPr>
        <w:t xml:space="preserve"> </w:t>
      </w:r>
      <w:r w:rsidR="00897F1D" w:rsidRPr="000A352D">
        <w:rPr>
          <w:rFonts w:ascii="Times New Roman" w:hAnsi="Times New Roman" w:cs="Times New Roman"/>
          <w:sz w:val="24"/>
          <w:szCs w:val="24"/>
        </w:rPr>
        <w:t>Лазаров</w:t>
      </w:r>
      <w:r w:rsidRPr="000A352D">
        <w:rPr>
          <w:rFonts w:ascii="Times New Roman" w:hAnsi="Times New Roman" w:cs="Times New Roman"/>
          <w:sz w:val="24"/>
          <w:szCs w:val="24"/>
        </w:rPr>
        <w:t xml:space="preserve"> </w:t>
      </w:r>
      <w:r w:rsidR="00897F1D" w:rsidRPr="000A352D">
        <w:rPr>
          <w:rFonts w:ascii="Times New Roman" w:hAnsi="Times New Roman" w:cs="Times New Roman"/>
          <w:sz w:val="24"/>
          <w:szCs w:val="24"/>
        </w:rPr>
        <w:t>Лаков</w:t>
      </w:r>
      <w:r w:rsidRPr="000A352D">
        <w:rPr>
          <w:rFonts w:ascii="Times New Roman" w:hAnsi="Times New Roman" w:cs="Times New Roman"/>
          <w:sz w:val="24"/>
          <w:szCs w:val="24"/>
        </w:rPr>
        <w:t xml:space="preserve"> да бъде избран за</w:t>
      </w:r>
      <w:r w:rsidR="00870605" w:rsidRPr="000A352D">
        <w:rPr>
          <w:rFonts w:ascii="Times New Roman" w:hAnsi="Times New Roman" w:cs="Times New Roman"/>
          <w:sz w:val="24"/>
          <w:szCs w:val="24"/>
        </w:rPr>
        <w:t xml:space="preserve"> </w:t>
      </w:r>
      <w:r w:rsidRPr="000A352D">
        <w:rPr>
          <w:rFonts w:ascii="Times New Roman" w:hAnsi="Times New Roman" w:cs="Times New Roman"/>
          <w:sz w:val="24"/>
          <w:szCs w:val="24"/>
        </w:rPr>
        <w:t>„доцент ” в област на висше образование – 5. Технически науки, по професионално направление – 5.2. Електротехника, електроника и автоматика, специалност – Електроснабдяване и електрообзавеждане.</w:t>
      </w:r>
    </w:p>
    <w:p w14:paraId="249036AE" w14:textId="5413A246" w:rsidR="00863971" w:rsidRDefault="00863971" w:rsidP="000A352D">
      <w:pPr>
        <w:spacing w:after="0" w:line="276" w:lineRule="auto"/>
        <w:rPr>
          <w:rFonts w:ascii="Times New Roman" w:hAnsi="Times New Roman" w:cs="Times New Roman"/>
          <w:sz w:val="24"/>
          <w:szCs w:val="24"/>
        </w:rPr>
      </w:pPr>
    </w:p>
    <w:p w14:paraId="1045438E" w14:textId="4C3D562F" w:rsidR="000A352D" w:rsidRDefault="000A352D" w:rsidP="000A352D">
      <w:pPr>
        <w:spacing w:after="0" w:line="276" w:lineRule="auto"/>
        <w:rPr>
          <w:rFonts w:ascii="Times New Roman" w:hAnsi="Times New Roman" w:cs="Times New Roman"/>
          <w:sz w:val="24"/>
          <w:szCs w:val="24"/>
        </w:rPr>
      </w:pPr>
    </w:p>
    <w:p w14:paraId="68201A5F" w14:textId="32A08B6D" w:rsidR="000A352D" w:rsidRDefault="000A352D" w:rsidP="000A352D">
      <w:pPr>
        <w:spacing w:after="0" w:line="276" w:lineRule="auto"/>
        <w:rPr>
          <w:rFonts w:ascii="Times New Roman" w:hAnsi="Times New Roman" w:cs="Times New Roman"/>
          <w:sz w:val="24"/>
          <w:szCs w:val="24"/>
        </w:rPr>
      </w:pPr>
    </w:p>
    <w:p w14:paraId="54119110" w14:textId="40F7030E" w:rsidR="000A352D" w:rsidRDefault="000A352D" w:rsidP="000A352D">
      <w:pPr>
        <w:spacing w:after="0" w:line="276" w:lineRule="auto"/>
        <w:rPr>
          <w:rFonts w:ascii="Times New Roman" w:hAnsi="Times New Roman" w:cs="Times New Roman"/>
          <w:sz w:val="24"/>
          <w:szCs w:val="24"/>
        </w:rPr>
      </w:pPr>
    </w:p>
    <w:p w14:paraId="5F3D0DAB" w14:textId="77777777" w:rsidR="000A352D" w:rsidRPr="000A352D" w:rsidRDefault="000A352D" w:rsidP="000A352D">
      <w:pPr>
        <w:spacing w:after="0" w:line="276" w:lineRule="auto"/>
        <w:rPr>
          <w:rFonts w:ascii="Times New Roman" w:hAnsi="Times New Roman" w:cs="Times New Roman"/>
          <w:sz w:val="24"/>
          <w:szCs w:val="24"/>
        </w:rPr>
      </w:pPr>
    </w:p>
    <w:p w14:paraId="4B8E6E94" w14:textId="44E408C5" w:rsidR="00863971" w:rsidRPr="000A352D" w:rsidRDefault="00863971" w:rsidP="000A352D">
      <w:pPr>
        <w:spacing w:after="0" w:line="276" w:lineRule="auto"/>
        <w:rPr>
          <w:rFonts w:ascii="Times New Roman" w:hAnsi="Times New Roman" w:cs="Times New Roman"/>
          <w:sz w:val="24"/>
          <w:szCs w:val="24"/>
        </w:rPr>
      </w:pPr>
      <w:r w:rsidRPr="000A352D">
        <w:rPr>
          <w:rFonts w:ascii="Times New Roman" w:hAnsi="Times New Roman" w:cs="Times New Roman"/>
          <w:sz w:val="24"/>
          <w:szCs w:val="24"/>
        </w:rPr>
        <w:t>03.11.2025 г.</w:t>
      </w:r>
      <w:r w:rsidR="00870605" w:rsidRPr="000A352D">
        <w:rPr>
          <w:rFonts w:ascii="Times New Roman" w:hAnsi="Times New Roman" w:cs="Times New Roman"/>
          <w:sz w:val="24"/>
          <w:szCs w:val="24"/>
        </w:rPr>
        <w:t xml:space="preserve">   </w:t>
      </w:r>
      <w:r w:rsidRPr="000A352D">
        <w:rPr>
          <w:rFonts w:ascii="Times New Roman" w:hAnsi="Times New Roman" w:cs="Times New Roman"/>
          <w:sz w:val="24"/>
          <w:szCs w:val="24"/>
        </w:rPr>
        <w:tab/>
      </w:r>
      <w:r w:rsidRPr="000A352D">
        <w:rPr>
          <w:rFonts w:ascii="Times New Roman" w:hAnsi="Times New Roman" w:cs="Times New Roman"/>
          <w:sz w:val="24"/>
          <w:szCs w:val="24"/>
        </w:rPr>
        <w:tab/>
      </w:r>
      <w:r w:rsidRPr="000A352D">
        <w:rPr>
          <w:rFonts w:ascii="Times New Roman" w:hAnsi="Times New Roman" w:cs="Times New Roman"/>
          <w:sz w:val="24"/>
          <w:szCs w:val="24"/>
        </w:rPr>
        <w:tab/>
      </w:r>
      <w:r w:rsidRPr="000A352D">
        <w:rPr>
          <w:rFonts w:ascii="Times New Roman" w:hAnsi="Times New Roman" w:cs="Times New Roman"/>
          <w:sz w:val="24"/>
          <w:szCs w:val="24"/>
        </w:rPr>
        <w:tab/>
      </w:r>
      <w:r w:rsidRPr="000A352D">
        <w:rPr>
          <w:rFonts w:ascii="Times New Roman" w:hAnsi="Times New Roman" w:cs="Times New Roman"/>
          <w:sz w:val="24"/>
          <w:szCs w:val="24"/>
        </w:rPr>
        <w:tab/>
        <w:t>Рецензент:</w:t>
      </w:r>
      <w:r w:rsidR="00870605" w:rsidRPr="000A352D">
        <w:rPr>
          <w:rFonts w:ascii="Times New Roman" w:hAnsi="Times New Roman" w:cs="Times New Roman"/>
          <w:sz w:val="24"/>
          <w:szCs w:val="24"/>
        </w:rPr>
        <w:t xml:space="preserve"> </w:t>
      </w:r>
    </w:p>
    <w:p w14:paraId="3234F48A" w14:textId="77777777" w:rsidR="00863971" w:rsidRPr="000A352D" w:rsidRDefault="00863971" w:rsidP="000A352D">
      <w:pPr>
        <w:spacing w:after="0" w:line="276" w:lineRule="auto"/>
        <w:jc w:val="right"/>
        <w:rPr>
          <w:rFonts w:ascii="Times New Roman" w:hAnsi="Times New Roman" w:cs="Times New Roman"/>
          <w:sz w:val="24"/>
          <w:szCs w:val="24"/>
        </w:rPr>
      </w:pPr>
      <w:r w:rsidRPr="000A352D">
        <w:rPr>
          <w:rFonts w:ascii="Times New Roman" w:hAnsi="Times New Roman" w:cs="Times New Roman"/>
          <w:sz w:val="24"/>
          <w:szCs w:val="24"/>
        </w:rPr>
        <w:t xml:space="preserve">/проф. Ивайло Стоянов/ </w:t>
      </w:r>
    </w:p>
    <w:p w14:paraId="280214F5" w14:textId="77777777" w:rsidR="001C07C7" w:rsidRPr="000A352D" w:rsidRDefault="001C07C7" w:rsidP="000A352D">
      <w:pPr>
        <w:spacing w:after="0" w:line="276" w:lineRule="auto"/>
        <w:rPr>
          <w:sz w:val="24"/>
          <w:szCs w:val="24"/>
        </w:rPr>
      </w:pPr>
    </w:p>
    <w:sectPr w:rsidR="001C07C7" w:rsidRPr="000A35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26AB4"/>
    <w:multiLevelType w:val="hybridMultilevel"/>
    <w:tmpl w:val="92B0E1EE"/>
    <w:lvl w:ilvl="0" w:tplc="04020001">
      <w:start w:val="1"/>
      <w:numFmt w:val="bullet"/>
      <w:lvlText w:val=""/>
      <w:lvlJc w:val="left"/>
      <w:pPr>
        <w:ind w:left="927" w:hanging="360"/>
      </w:pPr>
      <w:rPr>
        <w:rFonts w:ascii="Symbol" w:hAnsi="Symbol"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1" w15:restartNumberingAfterBreak="0">
    <w:nsid w:val="398D0FDE"/>
    <w:multiLevelType w:val="hybridMultilevel"/>
    <w:tmpl w:val="B80C233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 w15:restartNumberingAfterBreak="0">
    <w:nsid w:val="72044C5B"/>
    <w:multiLevelType w:val="hybridMultilevel"/>
    <w:tmpl w:val="0D7A5D96"/>
    <w:lvl w:ilvl="0" w:tplc="BF000A5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233" w:hanging="360"/>
      </w:pPr>
      <w:rPr>
        <w:rFonts w:ascii="Courier New" w:hAnsi="Courier New" w:cs="Courier New" w:hint="default"/>
      </w:rPr>
    </w:lvl>
    <w:lvl w:ilvl="2" w:tplc="04090005">
      <w:start w:val="1"/>
      <w:numFmt w:val="bullet"/>
      <w:lvlText w:val=""/>
      <w:lvlJc w:val="left"/>
      <w:pPr>
        <w:ind w:left="1953" w:hanging="360"/>
      </w:pPr>
      <w:rPr>
        <w:rFonts w:ascii="Wingdings" w:hAnsi="Wingdings" w:hint="default"/>
      </w:rPr>
    </w:lvl>
    <w:lvl w:ilvl="3" w:tplc="04090001">
      <w:start w:val="1"/>
      <w:numFmt w:val="bullet"/>
      <w:lvlText w:val=""/>
      <w:lvlJc w:val="left"/>
      <w:pPr>
        <w:ind w:left="2673" w:hanging="360"/>
      </w:pPr>
      <w:rPr>
        <w:rFonts w:ascii="Symbol" w:hAnsi="Symbol" w:hint="default"/>
      </w:rPr>
    </w:lvl>
    <w:lvl w:ilvl="4" w:tplc="04090003">
      <w:start w:val="1"/>
      <w:numFmt w:val="bullet"/>
      <w:lvlText w:val="o"/>
      <w:lvlJc w:val="left"/>
      <w:pPr>
        <w:ind w:left="3393" w:hanging="360"/>
      </w:pPr>
      <w:rPr>
        <w:rFonts w:ascii="Courier New" w:hAnsi="Courier New" w:cs="Courier New" w:hint="default"/>
      </w:rPr>
    </w:lvl>
    <w:lvl w:ilvl="5" w:tplc="04090005">
      <w:start w:val="1"/>
      <w:numFmt w:val="bullet"/>
      <w:lvlText w:val=""/>
      <w:lvlJc w:val="left"/>
      <w:pPr>
        <w:ind w:left="4113" w:hanging="360"/>
      </w:pPr>
      <w:rPr>
        <w:rFonts w:ascii="Wingdings" w:hAnsi="Wingdings" w:hint="default"/>
      </w:rPr>
    </w:lvl>
    <w:lvl w:ilvl="6" w:tplc="04090001">
      <w:start w:val="1"/>
      <w:numFmt w:val="bullet"/>
      <w:lvlText w:val=""/>
      <w:lvlJc w:val="left"/>
      <w:pPr>
        <w:ind w:left="4833" w:hanging="360"/>
      </w:pPr>
      <w:rPr>
        <w:rFonts w:ascii="Symbol" w:hAnsi="Symbol" w:hint="default"/>
      </w:rPr>
    </w:lvl>
    <w:lvl w:ilvl="7" w:tplc="04090003">
      <w:start w:val="1"/>
      <w:numFmt w:val="bullet"/>
      <w:lvlText w:val="o"/>
      <w:lvlJc w:val="left"/>
      <w:pPr>
        <w:ind w:left="5553" w:hanging="360"/>
      </w:pPr>
      <w:rPr>
        <w:rFonts w:ascii="Courier New" w:hAnsi="Courier New" w:cs="Courier New" w:hint="default"/>
      </w:rPr>
    </w:lvl>
    <w:lvl w:ilvl="8" w:tplc="04090005">
      <w:start w:val="1"/>
      <w:numFmt w:val="bullet"/>
      <w:lvlText w:val=""/>
      <w:lvlJc w:val="left"/>
      <w:pPr>
        <w:ind w:left="6273" w:hanging="360"/>
      </w:pPr>
      <w:rPr>
        <w:rFonts w:ascii="Wingdings" w:hAnsi="Wingdings" w:hint="default"/>
      </w:rPr>
    </w:lvl>
  </w:abstractNum>
  <w:abstractNum w:abstractNumId="3" w15:restartNumberingAfterBreak="0">
    <w:nsid w:val="77430FF1"/>
    <w:multiLevelType w:val="hybridMultilevel"/>
    <w:tmpl w:val="68E4630E"/>
    <w:lvl w:ilvl="0" w:tplc="BF000A5A">
      <w:numFmt w:val="bullet"/>
      <w:lvlText w:val="•"/>
      <w:lvlJc w:val="left"/>
      <w:pPr>
        <w:ind w:left="927" w:hanging="360"/>
      </w:pPr>
      <w:rPr>
        <w:rFonts w:ascii="Times New Roman" w:eastAsiaTheme="minorHAnsi"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0"/>
    <w:rsid w:val="000828CB"/>
    <w:rsid w:val="00091973"/>
    <w:rsid w:val="000A352D"/>
    <w:rsid w:val="000D74A7"/>
    <w:rsid w:val="00135639"/>
    <w:rsid w:val="001734DC"/>
    <w:rsid w:val="001965CD"/>
    <w:rsid w:val="001A63FC"/>
    <w:rsid w:val="001C07C7"/>
    <w:rsid w:val="00217735"/>
    <w:rsid w:val="00243596"/>
    <w:rsid w:val="0025358E"/>
    <w:rsid w:val="00295ABC"/>
    <w:rsid w:val="002F0924"/>
    <w:rsid w:val="00382454"/>
    <w:rsid w:val="00440EFD"/>
    <w:rsid w:val="00474C70"/>
    <w:rsid w:val="004A3E52"/>
    <w:rsid w:val="004A718D"/>
    <w:rsid w:val="004C3E22"/>
    <w:rsid w:val="005816CB"/>
    <w:rsid w:val="005A491B"/>
    <w:rsid w:val="00636CA1"/>
    <w:rsid w:val="0064549E"/>
    <w:rsid w:val="006E06E4"/>
    <w:rsid w:val="006E28CE"/>
    <w:rsid w:val="00731F74"/>
    <w:rsid w:val="00750398"/>
    <w:rsid w:val="00756A10"/>
    <w:rsid w:val="007E7C21"/>
    <w:rsid w:val="007F0FD9"/>
    <w:rsid w:val="0084767E"/>
    <w:rsid w:val="00862C6F"/>
    <w:rsid w:val="00863971"/>
    <w:rsid w:val="00870605"/>
    <w:rsid w:val="00897F1D"/>
    <w:rsid w:val="008F3EE9"/>
    <w:rsid w:val="00904785"/>
    <w:rsid w:val="00950E4F"/>
    <w:rsid w:val="00962EE2"/>
    <w:rsid w:val="00984FA6"/>
    <w:rsid w:val="009A2139"/>
    <w:rsid w:val="00A470C8"/>
    <w:rsid w:val="00A9234B"/>
    <w:rsid w:val="00AB3D4A"/>
    <w:rsid w:val="00AB4FB3"/>
    <w:rsid w:val="00B1752F"/>
    <w:rsid w:val="00B4366D"/>
    <w:rsid w:val="00B52584"/>
    <w:rsid w:val="00B833DD"/>
    <w:rsid w:val="00BA1212"/>
    <w:rsid w:val="00BB55BE"/>
    <w:rsid w:val="00BD15F6"/>
    <w:rsid w:val="00C162CE"/>
    <w:rsid w:val="00D42C3A"/>
    <w:rsid w:val="00D4791C"/>
    <w:rsid w:val="00D7038D"/>
    <w:rsid w:val="00D7200A"/>
    <w:rsid w:val="00DA4B56"/>
    <w:rsid w:val="00DB452E"/>
    <w:rsid w:val="00DE0AB4"/>
    <w:rsid w:val="00E027AF"/>
    <w:rsid w:val="00E13AD1"/>
    <w:rsid w:val="00E935A0"/>
    <w:rsid w:val="00EC0CC4"/>
    <w:rsid w:val="00F7318D"/>
    <w:rsid w:val="00FD3CE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4F8D2"/>
  <w15:chartTrackingRefBased/>
  <w15:docId w15:val="{DAD36CF2-55A2-4644-93AF-130B6BE4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97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3971"/>
    <w:pPr>
      <w:ind w:left="720"/>
      <w:contextualSpacing/>
    </w:pPr>
  </w:style>
  <w:style w:type="table" w:customStyle="1" w:styleId="TableGrid">
    <w:name w:val="TableGrid"/>
    <w:rsid w:val="00863971"/>
    <w:pPr>
      <w:spacing w:after="0" w:line="240" w:lineRule="auto"/>
    </w:pPr>
    <w:rPr>
      <w:rFonts w:eastAsiaTheme="minorEastAsia"/>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92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8</Pages>
  <Words>3054</Words>
  <Characters>17408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IStoyanov</dc:creator>
  <cp:keywords/>
  <dc:description/>
  <cp:lastModifiedBy>IStoyanov</cp:lastModifiedBy>
  <cp:revision>54</cp:revision>
  <dcterms:created xsi:type="dcterms:W3CDTF">2025-12-01T14:09:00Z</dcterms:created>
  <dcterms:modified xsi:type="dcterms:W3CDTF">2025-12-02T14:50:00Z</dcterms:modified>
</cp:coreProperties>
</file>