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A6D34" w14:textId="77777777" w:rsidR="005A46E7" w:rsidRDefault="00367513">
      <w:pPr>
        <w:pStyle w:val="a3"/>
        <w:ind w:left="9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9A10C36" wp14:editId="725E3ADF">
            <wp:extent cx="611810" cy="3337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810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C435A" w14:textId="77777777" w:rsidR="005A46E7" w:rsidRDefault="00367513">
      <w:pPr>
        <w:pStyle w:val="1"/>
        <w:spacing w:before="107"/>
        <w:ind w:left="1299"/>
      </w:pPr>
      <w:r>
        <w:rPr>
          <w:w w:val="90"/>
        </w:rPr>
        <w:t>Автобиография</w:t>
      </w:r>
    </w:p>
    <w:p w14:paraId="320096E8" w14:textId="77777777" w:rsidR="005A46E7" w:rsidRDefault="005A46E7">
      <w:pPr>
        <w:pStyle w:val="a3"/>
        <w:spacing w:before="6"/>
        <w:rPr>
          <w:rFonts w:ascii="Arial"/>
          <w:b/>
          <w:sz w:val="15"/>
        </w:rPr>
      </w:pPr>
    </w:p>
    <w:p w14:paraId="5BAA197F" w14:textId="77777777" w:rsidR="005A46E7" w:rsidRDefault="005A46E7">
      <w:pPr>
        <w:rPr>
          <w:rFonts w:ascii="Arial"/>
          <w:sz w:val="15"/>
        </w:rPr>
        <w:sectPr w:rsidR="005A46E7">
          <w:footerReference w:type="default" r:id="rId8"/>
          <w:type w:val="continuous"/>
          <w:pgSz w:w="11900" w:h="16840"/>
          <w:pgMar w:top="440" w:right="440" w:bottom="940" w:left="580" w:header="720" w:footer="754" w:gutter="0"/>
          <w:pgNumType w:start="1"/>
          <w:cols w:space="720"/>
        </w:sectPr>
      </w:pPr>
    </w:p>
    <w:p w14:paraId="27A10776" w14:textId="77777777" w:rsidR="005A46E7" w:rsidRDefault="00367513">
      <w:pPr>
        <w:pStyle w:val="2"/>
        <w:spacing w:before="104"/>
        <w:ind w:left="183"/>
      </w:pPr>
      <w:r>
        <w:rPr>
          <w:w w:val="80"/>
        </w:rPr>
        <w:t>Собствено</w:t>
      </w:r>
      <w:r>
        <w:rPr>
          <w:spacing w:val="24"/>
          <w:w w:val="80"/>
        </w:rPr>
        <w:t xml:space="preserve"> </w:t>
      </w:r>
      <w:r>
        <w:rPr>
          <w:w w:val="80"/>
        </w:rPr>
        <w:t>име(на)</w:t>
      </w:r>
      <w:r>
        <w:rPr>
          <w:spacing w:val="24"/>
          <w:w w:val="80"/>
        </w:rPr>
        <w:t xml:space="preserve"> </w:t>
      </w:r>
      <w:r>
        <w:rPr>
          <w:w w:val="80"/>
        </w:rPr>
        <w:t>Фамилия(и)</w:t>
      </w:r>
    </w:p>
    <w:p w14:paraId="67A80A0A" w14:textId="77777777" w:rsidR="005A46E7" w:rsidRDefault="00367513">
      <w:pPr>
        <w:spacing w:before="103"/>
        <w:ind w:right="1"/>
        <w:jc w:val="right"/>
        <w:rPr>
          <w:sz w:val="20"/>
        </w:rPr>
      </w:pPr>
      <w:r>
        <w:rPr>
          <w:w w:val="90"/>
          <w:sz w:val="20"/>
        </w:rPr>
        <w:t>Адрес(служебен)</w:t>
      </w:r>
    </w:p>
    <w:p w14:paraId="3496091C" w14:textId="77777777" w:rsidR="005A46E7" w:rsidRDefault="005A46E7">
      <w:pPr>
        <w:pStyle w:val="a3"/>
        <w:spacing w:before="8"/>
        <w:rPr>
          <w:sz w:val="31"/>
        </w:rPr>
      </w:pPr>
    </w:p>
    <w:p w14:paraId="3C959BFB" w14:textId="151CDCAA" w:rsidR="005A46E7" w:rsidRDefault="00367513">
      <w:pPr>
        <w:spacing w:before="107" w:line="429" w:lineRule="auto"/>
        <w:ind w:left="1121" w:firstLine="1404"/>
        <w:jc w:val="right"/>
        <w:rPr>
          <w:sz w:val="20"/>
        </w:rPr>
      </w:pPr>
      <w:r>
        <w:rPr>
          <w:w w:val="80"/>
          <w:sz w:val="20"/>
        </w:rPr>
        <w:t>E-mail</w:t>
      </w:r>
      <w:r>
        <w:rPr>
          <w:spacing w:val="-40"/>
          <w:w w:val="80"/>
          <w:sz w:val="20"/>
        </w:rPr>
        <w:t xml:space="preserve"> </w:t>
      </w:r>
      <w:r>
        <w:rPr>
          <w:w w:val="80"/>
          <w:sz w:val="20"/>
        </w:rPr>
        <w:t>Дата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на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раждане,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Място</w:t>
      </w:r>
    </w:p>
    <w:p w14:paraId="528DB1F1" w14:textId="488F2B49" w:rsidR="005A46E7" w:rsidRDefault="00367513">
      <w:pPr>
        <w:pStyle w:val="1"/>
      </w:pPr>
      <w:r>
        <w:rPr>
          <w:b w:val="0"/>
        </w:rPr>
        <w:br w:type="column"/>
      </w:r>
      <w:r w:rsidR="003A2611">
        <w:rPr>
          <w:w w:val="80"/>
        </w:rPr>
        <w:t>Добромир Николаев Нецов</w:t>
      </w:r>
    </w:p>
    <w:p w14:paraId="6133F8A5" w14:textId="77777777" w:rsidR="004F7524" w:rsidRPr="004F7524" w:rsidRDefault="004F7524" w:rsidP="004F7524">
      <w:pPr>
        <w:pStyle w:val="a3"/>
        <w:spacing w:before="78"/>
        <w:ind w:left="183"/>
        <w:rPr>
          <w:w w:val="80"/>
        </w:rPr>
      </w:pPr>
      <w:r w:rsidRPr="004F7524">
        <w:rPr>
          <w:w w:val="80"/>
        </w:rPr>
        <w:t>Минно-геоложки университет “Св. Иван Рилски”, Студентски град, София 1700,</w:t>
      </w:r>
    </w:p>
    <w:p w14:paraId="7C2C9431" w14:textId="77777777" w:rsidR="00B02B99" w:rsidRDefault="004F7524" w:rsidP="00B02B99">
      <w:pPr>
        <w:pStyle w:val="a3"/>
        <w:spacing w:before="78"/>
        <w:ind w:left="183"/>
        <w:rPr>
          <w:w w:val="80"/>
        </w:rPr>
      </w:pPr>
      <w:r w:rsidRPr="004F7524">
        <w:rPr>
          <w:w w:val="80"/>
        </w:rPr>
        <w:t>Катедра „Сондиране, добив и транспорт на нефт и газ”</w:t>
      </w:r>
      <w:r w:rsidRPr="004F7524">
        <w:rPr>
          <w:w w:val="80"/>
        </w:rPr>
        <w:cr/>
      </w:r>
    </w:p>
    <w:p w14:paraId="62D4EC93" w14:textId="20BF0E82" w:rsidR="00B02B99" w:rsidRDefault="009D755F" w:rsidP="00B02B99">
      <w:pPr>
        <w:pStyle w:val="a3"/>
        <w:spacing w:before="78"/>
        <w:ind w:left="183"/>
        <w:rPr>
          <w:w w:val="80"/>
        </w:rPr>
      </w:pPr>
      <w:hyperlink r:id="rId9" w:history="1">
        <w:r w:rsidR="00B02B99" w:rsidRPr="000D7530">
          <w:rPr>
            <w:rStyle w:val="a9"/>
            <w:w w:val="90"/>
            <w:lang w:val="en-US"/>
          </w:rPr>
          <w:t>necovdobri</w:t>
        </w:r>
        <w:r w:rsidR="00B02B99" w:rsidRPr="000D7530">
          <w:rPr>
            <w:rStyle w:val="a9"/>
            <w:w w:val="90"/>
          </w:rPr>
          <w:t>@</w:t>
        </w:r>
        <w:r w:rsidR="00B02B99" w:rsidRPr="000D7530">
          <w:rPr>
            <w:rStyle w:val="a9"/>
            <w:w w:val="90"/>
            <w:lang w:val="en-US"/>
          </w:rPr>
          <w:t>gmail</w:t>
        </w:r>
        <w:r w:rsidR="00B02B99" w:rsidRPr="000D7530">
          <w:rPr>
            <w:rStyle w:val="a9"/>
            <w:w w:val="90"/>
          </w:rPr>
          <w:t>.</w:t>
        </w:r>
        <w:r w:rsidR="00B02B99" w:rsidRPr="000D7530">
          <w:rPr>
            <w:rStyle w:val="a9"/>
            <w:w w:val="90"/>
            <w:lang w:val="en-US"/>
          </w:rPr>
          <w:t>com</w:t>
        </w:r>
      </w:hyperlink>
      <w:r w:rsidR="003A2611">
        <w:rPr>
          <w:w w:val="80"/>
        </w:rPr>
        <w:t xml:space="preserve"> </w:t>
      </w:r>
    </w:p>
    <w:p w14:paraId="40B4D360" w14:textId="3F48B1AC" w:rsidR="005A46E7" w:rsidRPr="00B02B99" w:rsidRDefault="003A2611" w:rsidP="00B02B99">
      <w:pPr>
        <w:pStyle w:val="a3"/>
        <w:spacing w:before="78"/>
        <w:ind w:left="183"/>
        <w:rPr>
          <w:w w:val="80"/>
        </w:rPr>
      </w:pPr>
      <w:r w:rsidRPr="003A2611">
        <w:rPr>
          <w:w w:val="80"/>
        </w:rPr>
        <w:t>13</w:t>
      </w:r>
      <w:r>
        <w:rPr>
          <w:w w:val="80"/>
        </w:rPr>
        <w:t>.0</w:t>
      </w:r>
      <w:r w:rsidRPr="003A2611">
        <w:rPr>
          <w:w w:val="80"/>
        </w:rPr>
        <w:t>3</w:t>
      </w:r>
      <w:r>
        <w:rPr>
          <w:w w:val="80"/>
        </w:rPr>
        <w:t>.19</w:t>
      </w:r>
      <w:r w:rsidRPr="003A2611">
        <w:rPr>
          <w:w w:val="80"/>
        </w:rPr>
        <w:t>86</w:t>
      </w:r>
      <w:r>
        <w:rPr>
          <w:w w:val="80"/>
        </w:rPr>
        <w:t>,</w:t>
      </w:r>
      <w:r>
        <w:rPr>
          <w:spacing w:val="14"/>
          <w:w w:val="80"/>
        </w:rPr>
        <w:t xml:space="preserve"> </w:t>
      </w:r>
      <w:r>
        <w:rPr>
          <w:w w:val="80"/>
        </w:rPr>
        <w:t>Червен Бряг</w:t>
      </w:r>
    </w:p>
    <w:p w14:paraId="741DECB4" w14:textId="77777777" w:rsidR="005A46E7" w:rsidRDefault="005A46E7">
      <w:pPr>
        <w:spacing w:line="391" w:lineRule="auto"/>
        <w:sectPr w:rsidR="005A46E7">
          <w:type w:val="continuous"/>
          <w:pgSz w:w="11900" w:h="16840"/>
          <w:pgMar w:top="440" w:right="440" w:bottom="940" w:left="580" w:header="720" w:footer="720" w:gutter="0"/>
          <w:cols w:num="2" w:space="720" w:equalWidth="0">
            <w:col w:w="2990" w:space="44"/>
            <w:col w:w="7846"/>
          </w:cols>
        </w:sectPr>
      </w:pPr>
    </w:p>
    <w:p w14:paraId="3B0EA5A2" w14:textId="77777777" w:rsidR="005A46E7" w:rsidRDefault="00367513">
      <w:pPr>
        <w:spacing w:before="123"/>
        <w:ind w:left="797"/>
      </w:pPr>
      <w:r>
        <w:rPr>
          <w:rFonts w:ascii="Arial" w:hAnsi="Arial"/>
          <w:b/>
          <w:w w:val="80"/>
        </w:rPr>
        <w:t>Длъжност(и)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w w:val="80"/>
        </w:rPr>
        <w:t>(в</w:t>
      </w:r>
      <w:r>
        <w:rPr>
          <w:spacing w:val="13"/>
          <w:w w:val="80"/>
        </w:rPr>
        <w:t xml:space="preserve"> </w:t>
      </w:r>
      <w:r>
        <w:rPr>
          <w:w w:val="80"/>
        </w:rPr>
        <w:t>момента)</w:t>
      </w:r>
    </w:p>
    <w:p w14:paraId="4449FE3F" w14:textId="3D91A322" w:rsidR="006F2CBE" w:rsidRDefault="006F2CBE">
      <w:pPr>
        <w:rPr>
          <w:sz w:val="15"/>
        </w:rPr>
        <w:sectPr w:rsidR="006F2CBE">
          <w:type w:val="continuous"/>
          <w:pgSz w:w="11900" w:h="16840"/>
          <w:pgMar w:top="440" w:right="440" w:bottom="940" w:left="580" w:header="720" w:footer="720" w:gutter="0"/>
          <w:cols w:space="720"/>
        </w:sectPr>
      </w:pPr>
    </w:p>
    <w:p w14:paraId="65ABA029" w14:textId="77777777" w:rsidR="005A46E7" w:rsidRDefault="00367513">
      <w:pPr>
        <w:spacing w:before="102" w:line="333" w:lineRule="auto"/>
        <w:ind w:left="103" w:right="38" w:firstLine="2517"/>
        <w:jc w:val="right"/>
        <w:rPr>
          <w:sz w:val="20"/>
        </w:rPr>
      </w:pPr>
      <w:r>
        <w:rPr>
          <w:w w:val="75"/>
          <w:sz w:val="20"/>
        </w:rPr>
        <w:t>Дати</w:t>
      </w:r>
      <w:r>
        <w:rPr>
          <w:spacing w:val="-37"/>
          <w:w w:val="75"/>
          <w:sz w:val="20"/>
        </w:rPr>
        <w:t xml:space="preserve"> </w:t>
      </w:r>
      <w:r>
        <w:rPr>
          <w:rFonts w:ascii="Arial" w:hAnsi="Arial"/>
          <w:w w:val="80"/>
          <w:sz w:val="20"/>
        </w:rPr>
        <w:t xml:space="preserve">                      </w:t>
      </w:r>
      <w:r>
        <w:rPr>
          <w:rFonts w:ascii="Arial" w:hAnsi="Arial"/>
          <w:b/>
          <w:w w:val="80"/>
        </w:rPr>
        <w:t>Заемана</w:t>
      </w:r>
      <w:r>
        <w:rPr>
          <w:rFonts w:ascii="Arial" w:hAnsi="Arial"/>
          <w:b/>
          <w:spacing w:val="19"/>
          <w:w w:val="80"/>
        </w:rPr>
        <w:t xml:space="preserve"> </w:t>
      </w:r>
      <w:r>
        <w:rPr>
          <w:rFonts w:ascii="Arial" w:hAnsi="Arial"/>
          <w:b/>
          <w:w w:val="80"/>
        </w:rPr>
        <w:t>длъжност</w:t>
      </w:r>
      <w:r>
        <w:rPr>
          <w:rFonts w:ascii="Arial" w:hAnsi="Arial"/>
          <w:b/>
          <w:spacing w:val="20"/>
          <w:w w:val="80"/>
        </w:rPr>
        <w:t xml:space="preserve"> </w:t>
      </w:r>
      <w:r>
        <w:rPr>
          <w:rFonts w:ascii="Arial" w:hAnsi="Arial"/>
          <w:b/>
          <w:w w:val="80"/>
        </w:rPr>
        <w:t>или</w:t>
      </w:r>
      <w:r>
        <w:rPr>
          <w:rFonts w:ascii="Arial" w:hAnsi="Arial"/>
          <w:b/>
          <w:spacing w:val="16"/>
          <w:w w:val="80"/>
        </w:rPr>
        <w:t xml:space="preserve"> </w:t>
      </w:r>
      <w:r>
        <w:rPr>
          <w:rFonts w:ascii="Arial" w:hAnsi="Arial"/>
          <w:b/>
          <w:w w:val="80"/>
        </w:rPr>
        <w:t>позиция</w:t>
      </w:r>
      <w:r>
        <w:rPr>
          <w:rFonts w:ascii="Arial" w:hAnsi="Arial"/>
          <w:b/>
          <w:spacing w:val="-46"/>
          <w:w w:val="80"/>
        </w:rPr>
        <w:t xml:space="preserve"> </w:t>
      </w:r>
      <w:r>
        <w:rPr>
          <w:spacing w:val="-1"/>
          <w:w w:val="85"/>
          <w:sz w:val="20"/>
        </w:rPr>
        <w:t>Име</w:t>
      </w:r>
      <w:r>
        <w:rPr>
          <w:spacing w:val="-5"/>
          <w:w w:val="85"/>
          <w:sz w:val="20"/>
        </w:rPr>
        <w:t xml:space="preserve"> </w:t>
      </w:r>
      <w:r>
        <w:rPr>
          <w:spacing w:val="-1"/>
          <w:w w:val="85"/>
          <w:sz w:val="20"/>
        </w:rPr>
        <w:t>и</w:t>
      </w:r>
      <w:r>
        <w:rPr>
          <w:spacing w:val="-4"/>
          <w:w w:val="85"/>
          <w:sz w:val="20"/>
        </w:rPr>
        <w:t xml:space="preserve"> </w:t>
      </w:r>
      <w:r>
        <w:rPr>
          <w:spacing w:val="-1"/>
          <w:w w:val="85"/>
          <w:sz w:val="20"/>
        </w:rPr>
        <w:t>адрес</w:t>
      </w:r>
      <w:r>
        <w:rPr>
          <w:spacing w:val="-4"/>
          <w:w w:val="85"/>
          <w:sz w:val="20"/>
        </w:rPr>
        <w:t xml:space="preserve"> </w:t>
      </w:r>
      <w:r>
        <w:rPr>
          <w:spacing w:val="-1"/>
          <w:w w:val="85"/>
          <w:sz w:val="20"/>
        </w:rPr>
        <w:t>на</w:t>
      </w:r>
      <w:r>
        <w:rPr>
          <w:spacing w:val="-4"/>
          <w:w w:val="85"/>
          <w:sz w:val="20"/>
        </w:rPr>
        <w:t xml:space="preserve"> </w:t>
      </w:r>
      <w:r>
        <w:rPr>
          <w:spacing w:val="-1"/>
          <w:w w:val="85"/>
          <w:sz w:val="20"/>
        </w:rPr>
        <w:t>работодателя</w:t>
      </w:r>
    </w:p>
    <w:p w14:paraId="734EA32B" w14:textId="3D5CD009" w:rsidR="006F2CBE" w:rsidRPr="006F2CBE" w:rsidRDefault="00367513" w:rsidP="006F2CBE">
      <w:pPr>
        <w:pStyle w:val="a3"/>
        <w:spacing w:before="105"/>
        <w:ind w:left="104"/>
        <w:rPr>
          <w:rFonts w:ascii="Arial" w:hAnsi="Arial" w:cs="Arial"/>
          <w:sz w:val="20"/>
          <w:szCs w:val="20"/>
        </w:rPr>
      </w:pPr>
      <w:r>
        <w:br w:type="column"/>
      </w:r>
      <w:r w:rsidR="006F2CBE" w:rsidRPr="006F2CBE">
        <w:rPr>
          <w:rFonts w:ascii="Arial" w:hAnsi="Arial" w:cs="Arial"/>
          <w:sz w:val="20"/>
          <w:szCs w:val="20"/>
          <w:lang w:val="en-US"/>
        </w:rPr>
        <w:t xml:space="preserve">09.2025 – </w:t>
      </w:r>
      <w:r w:rsidR="006F2CBE" w:rsidRPr="006F2CBE">
        <w:rPr>
          <w:rFonts w:ascii="Arial" w:hAnsi="Arial" w:cs="Arial"/>
          <w:sz w:val="20"/>
          <w:szCs w:val="20"/>
        </w:rPr>
        <w:t>до момента</w:t>
      </w:r>
    </w:p>
    <w:p w14:paraId="065CCC52" w14:textId="305A4661" w:rsidR="006F2CBE" w:rsidRPr="006F2CBE" w:rsidRDefault="006F2CBE" w:rsidP="006F2CBE">
      <w:pPr>
        <w:pStyle w:val="a3"/>
        <w:spacing w:before="105"/>
        <w:ind w:left="104"/>
        <w:rPr>
          <w:rFonts w:ascii="Arial" w:hAnsi="Arial" w:cs="Arial"/>
          <w:b/>
          <w:bCs/>
          <w:sz w:val="20"/>
          <w:szCs w:val="20"/>
        </w:rPr>
      </w:pPr>
      <w:r w:rsidRPr="006F2CBE">
        <w:rPr>
          <w:rFonts w:ascii="Arial" w:hAnsi="Arial" w:cs="Arial"/>
          <w:b/>
          <w:bCs/>
          <w:sz w:val="20"/>
          <w:szCs w:val="20"/>
        </w:rPr>
        <w:t>Асистент</w:t>
      </w:r>
    </w:p>
    <w:p w14:paraId="5C8A8A62" w14:textId="6210CA5C" w:rsidR="006F2CBE" w:rsidRPr="006F2CBE" w:rsidRDefault="006F2CBE" w:rsidP="006F2CBE">
      <w:pPr>
        <w:pStyle w:val="a3"/>
        <w:spacing w:before="105"/>
        <w:ind w:left="104"/>
        <w:rPr>
          <w:rFonts w:ascii="Arial" w:hAnsi="Arial" w:cs="Arial"/>
          <w:sz w:val="20"/>
          <w:szCs w:val="20"/>
        </w:rPr>
      </w:pPr>
      <w:r w:rsidRPr="006F2CBE">
        <w:rPr>
          <w:rFonts w:ascii="Arial" w:hAnsi="Arial" w:cs="Arial"/>
          <w:sz w:val="20"/>
          <w:szCs w:val="20"/>
        </w:rPr>
        <w:t>Минно-геоложки университет „Св.Иван Рилски“</w:t>
      </w:r>
    </w:p>
    <w:p w14:paraId="7597CC1E" w14:textId="77777777" w:rsidR="006F2CBE" w:rsidRDefault="006F2CBE" w:rsidP="006F2CBE">
      <w:pPr>
        <w:pStyle w:val="a3"/>
        <w:spacing w:before="105"/>
        <w:ind w:left="104"/>
      </w:pPr>
    </w:p>
    <w:p w14:paraId="042C269B" w14:textId="068A7A92" w:rsidR="005A46E7" w:rsidRPr="006F2CBE" w:rsidRDefault="00367513" w:rsidP="006F2CBE">
      <w:pPr>
        <w:pStyle w:val="a3"/>
        <w:spacing w:before="105"/>
        <w:ind w:left="104"/>
        <w:rPr>
          <w:rFonts w:ascii="Arial" w:hAnsi="Arial" w:cs="Arial"/>
          <w:sz w:val="20"/>
          <w:szCs w:val="20"/>
        </w:rPr>
      </w:pPr>
      <w:r w:rsidRPr="006F2CBE">
        <w:rPr>
          <w:rFonts w:ascii="Arial" w:hAnsi="Arial" w:cs="Arial"/>
          <w:spacing w:val="-1"/>
          <w:w w:val="85"/>
          <w:sz w:val="20"/>
          <w:szCs w:val="20"/>
        </w:rPr>
        <w:t>От</w:t>
      </w:r>
      <w:r w:rsidRPr="006F2CBE">
        <w:rPr>
          <w:rFonts w:ascii="Arial" w:hAnsi="Arial" w:cs="Arial"/>
          <w:spacing w:val="43"/>
          <w:w w:val="85"/>
          <w:sz w:val="20"/>
          <w:szCs w:val="20"/>
        </w:rPr>
        <w:t xml:space="preserve"> </w:t>
      </w:r>
      <w:r w:rsidR="006F2CBE" w:rsidRPr="006F2CBE">
        <w:rPr>
          <w:rFonts w:ascii="Arial" w:hAnsi="Arial" w:cs="Arial"/>
          <w:spacing w:val="43"/>
          <w:w w:val="85"/>
          <w:sz w:val="20"/>
          <w:szCs w:val="20"/>
          <w:lang w:val="en-US"/>
        </w:rPr>
        <w:t>01.</w:t>
      </w:r>
      <w:r w:rsidRPr="006F2CBE">
        <w:rPr>
          <w:rFonts w:ascii="Arial" w:hAnsi="Arial" w:cs="Arial"/>
          <w:spacing w:val="-1"/>
          <w:w w:val="85"/>
          <w:sz w:val="20"/>
          <w:szCs w:val="20"/>
        </w:rPr>
        <w:t>20</w:t>
      </w:r>
      <w:r w:rsidR="003A2611" w:rsidRPr="006F2CBE">
        <w:rPr>
          <w:rFonts w:ascii="Arial" w:hAnsi="Arial" w:cs="Arial"/>
          <w:spacing w:val="-1"/>
          <w:w w:val="85"/>
          <w:sz w:val="20"/>
          <w:szCs w:val="20"/>
        </w:rPr>
        <w:t>21</w:t>
      </w:r>
      <w:r w:rsidRPr="006F2CBE">
        <w:rPr>
          <w:rFonts w:ascii="Arial" w:hAnsi="Arial" w:cs="Arial"/>
          <w:spacing w:val="-2"/>
          <w:w w:val="85"/>
          <w:sz w:val="20"/>
          <w:szCs w:val="20"/>
        </w:rPr>
        <w:t xml:space="preserve"> </w:t>
      </w:r>
      <w:r w:rsidRPr="006F2CBE">
        <w:rPr>
          <w:rFonts w:ascii="Arial" w:hAnsi="Arial" w:cs="Arial"/>
          <w:w w:val="85"/>
          <w:sz w:val="20"/>
          <w:szCs w:val="20"/>
        </w:rPr>
        <w:t>–</w:t>
      </w:r>
      <w:r w:rsidRPr="006F2CBE">
        <w:rPr>
          <w:rFonts w:ascii="Arial" w:hAnsi="Arial" w:cs="Arial"/>
          <w:spacing w:val="-6"/>
          <w:w w:val="85"/>
          <w:sz w:val="20"/>
          <w:szCs w:val="20"/>
        </w:rPr>
        <w:t xml:space="preserve"> </w:t>
      </w:r>
      <w:r w:rsidRPr="006F2CBE">
        <w:rPr>
          <w:rFonts w:ascii="Arial" w:hAnsi="Arial" w:cs="Arial"/>
          <w:w w:val="85"/>
          <w:sz w:val="20"/>
          <w:szCs w:val="20"/>
        </w:rPr>
        <w:t>до</w:t>
      </w:r>
      <w:r w:rsidRPr="006F2CBE">
        <w:rPr>
          <w:rFonts w:ascii="Arial" w:hAnsi="Arial" w:cs="Arial"/>
          <w:spacing w:val="-3"/>
          <w:w w:val="85"/>
          <w:sz w:val="20"/>
          <w:szCs w:val="20"/>
        </w:rPr>
        <w:t xml:space="preserve"> </w:t>
      </w:r>
      <w:r w:rsidRPr="006F2CBE">
        <w:rPr>
          <w:rFonts w:ascii="Arial" w:hAnsi="Arial" w:cs="Arial"/>
          <w:w w:val="85"/>
          <w:sz w:val="20"/>
          <w:szCs w:val="20"/>
        </w:rPr>
        <w:t>момента</w:t>
      </w:r>
    </w:p>
    <w:p w14:paraId="2CD1B664" w14:textId="2D3BB01C" w:rsidR="005A46E7" w:rsidRPr="006F2CBE" w:rsidRDefault="003A2611">
      <w:pPr>
        <w:pStyle w:val="2"/>
        <w:spacing w:before="79"/>
        <w:ind w:left="103"/>
        <w:rPr>
          <w:sz w:val="20"/>
          <w:szCs w:val="20"/>
        </w:rPr>
      </w:pPr>
      <w:r w:rsidRPr="006F2CBE">
        <w:rPr>
          <w:w w:val="90"/>
          <w:sz w:val="20"/>
          <w:szCs w:val="20"/>
        </w:rPr>
        <w:t>Полеви инженер</w:t>
      </w:r>
    </w:p>
    <w:p w14:paraId="044EE902" w14:textId="3071D303" w:rsidR="005A46E7" w:rsidRPr="006F2CBE" w:rsidRDefault="006F2CBE">
      <w:pPr>
        <w:pStyle w:val="a3"/>
        <w:spacing w:before="84"/>
        <w:ind w:left="1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80"/>
          <w:sz w:val="20"/>
          <w:szCs w:val="20"/>
          <w:lang w:val="en-US"/>
        </w:rPr>
        <w:t xml:space="preserve">IMDEX </w:t>
      </w:r>
      <w:r w:rsidR="003A2611" w:rsidRPr="006F2CBE">
        <w:rPr>
          <w:rFonts w:ascii="Arial" w:hAnsi="Arial" w:cs="Arial"/>
          <w:w w:val="80"/>
          <w:sz w:val="20"/>
          <w:szCs w:val="20"/>
          <w:lang w:val="en-US"/>
        </w:rPr>
        <w:t>Devico</w:t>
      </w:r>
      <w:r w:rsidR="003A2611" w:rsidRPr="006F2CBE">
        <w:rPr>
          <w:rFonts w:ascii="Arial" w:hAnsi="Arial" w:cs="Arial"/>
          <w:w w:val="80"/>
          <w:sz w:val="20"/>
          <w:szCs w:val="20"/>
        </w:rPr>
        <w:t xml:space="preserve"> </w:t>
      </w:r>
      <w:r w:rsidR="003A2611" w:rsidRPr="006F2CBE">
        <w:rPr>
          <w:rFonts w:ascii="Arial" w:hAnsi="Arial" w:cs="Arial"/>
          <w:w w:val="80"/>
          <w:sz w:val="20"/>
          <w:szCs w:val="20"/>
          <w:lang w:val="en-US"/>
        </w:rPr>
        <w:t>AS</w:t>
      </w:r>
      <w:r w:rsidR="003A2611" w:rsidRPr="006F2CBE">
        <w:rPr>
          <w:rFonts w:ascii="Arial" w:hAnsi="Arial" w:cs="Arial"/>
          <w:w w:val="80"/>
          <w:sz w:val="20"/>
          <w:szCs w:val="20"/>
        </w:rPr>
        <w:t xml:space="preserve"> </w:t>
      </w:r>
      <w:r w:rsidR="003A2611" w:rsidRPr="006F2CBE">
        <w:rPr>
          <w:rFonts w:ascii="Arial" w:hAnsi="Arial" w:cs="Arial"/>
          <w:w w:val="80"/>
          <w:sz w:val="20"/>
          <w:szCs w:val="20"/>
          <w:lang w:val="en-US"/>
        </w:rPr>
        <w:t>Norway</w:t>
      </w:r>
    </w:p>
    <w:p w14:paraId="7DF287AE" w14:textId="77777777" w:rsidR="005A46E7" w:rsidRDefault="005A46E7">
      <w:pPr>
        <w:rPr>
          <w:rFonts w:ascii="Arial" w:hAnsi="Arial" w:cs="Arial"/>
          <w:sz w:val="20"/>
          <w:szCs w:val="20"/>
        </w:rPr>
      </w:pPr>
    </w:p>
    <w:p w14:paraId="624D9A90" w14:textId="1F759C1B" w:rsidR="006F2CBE" w:rsidRPr="006F2CBE" w:rsidRDefault="006F2CBE">
      <w:pPr>
        <w:rPr>
          <w:rFonts w:ascii="Arial" w:hAnsi="Arial" w:cs="Arial"/>
          <w:sz w:val="20"/>
          <w:szCs w:val="20"/>
        </w:rPr>
        <w:sectPr w:rsidR="006F2CBE" w:rsidRPr="006F2CBE">
          <w:type w:val="continuous"/>
          <w:pgSz w:w="11900" w:h="16840"/>
          <w:pgMar w:top="440" w:right="440" w:bottom="940" w:left="580" w:header="720" w:footer="720" w:gutter="0"/>
          <w:cols w:num="2" w:space="720" w:equalWidth="0">
            <w:col w:w="3029" w:space="83"/>
            <w:col w:w="7768"/>
          </w:cols>
        </w:sectPr>
      </w:pPr>
    </w:p>
    <w:p w14:paraId="562F5FED" w14:textId="77777777" w:rsidR="005A46E7" w:rsidRPr="006F2CBE" w:rsidRDefault="005A46E7">
      <w:pPr>
        <w:pStyle w:val="a3"/>
        <w:spacing w:before="1"/>
        <w:rPr>
          <w:rFonts w:ascii="Arial" w:hAnsi="Arial" w:cs="Arial"/>
          <w:sz w:val="8"/>
          <w:szCs w:val="20"/>
        </w:rPr>
      </w:pPr>
    </w:p>
    <w:p w14:paraId="727FEA3A" w14:textId="77777777" w:rsidR="005A46E7" w:rsidRPr="006F2CBE" w:rsidRDefault="005A46E7">
      <w:pPr>
        <w:rPr>
          <w:rFonts w:ascii="Arial" w:hAnsi="Arial" w:cs="Arial"/>
          <w:sz w:val="8"/>
          <w:szCs w:val="20"/>
        </w:rPr>
        <w:sectPr w:rsidR="005A46E7" w:rsidRPr="006F2CBE">
          <w:type w:val="continuous"/>
          <w:pgSz w:w="11900" w:h="16840"/>
          <w:pgMar w:top="440" w:right="440" w:bottom="940" w:left="580" w:header="720" w:footer="720" w:gutter="0"/>
          <w:cols w:space="720"/>
        </w:sectPr>
      </w:pPr>
    </w:p>
    <w:p w14:paraId="1278A3E8" w14:textId="709A1205" w:rsidR="005A46E7" w:rsidRPr="006F2CBE" w:rsidRDefault="00367513">
      <w:pPr>
        <w:pStyle w:val="a3"/>
        <w:spacing w:before="105"/>
        <w:ind w:left="104"/>
        <w:rPr>
          <w:rFonts w:ascii="Arial" w:hAnsi="Arial" w:cs="Arial"/>
          <w:sz w:val="20"/>
          <w:szCs w:val="20"/>
        </w:rPr>
      </w:pPr>
      <w:r w:rsidRPr="006F2CBE">
        <w:rPr>
          <w:rFonts w:ascii="Arial" w:hAnsi="Arial" w:cs="Arial"/>
          <w:sz w:val="20"/>
          <w:szCs w:val="20"/>
        </w:rPr>
        <w:br w:type="column"/>
      </w:r>
      <w:r w:rsidRPr="006F2CBE">
        <w:rPr>
          <w:rFonts w:ascii="Arial" w:hAnsi="Arial" w:cs="Arial"/>
          <w:spacing w:val="-1"/>
          <w:w w:val="85"/>
          <w:sz w:val="20"/>
          <w:szCs w:val="20"/>
        </w:rPr>
        <w:t>От</w:t>
      </w:r>
      <w:r w:rsidRPr="006F2CBE">
        <w:rPr>
          <w:rFonts w:ascii="Arial" w:hAnsi="Arial" w:cs="Arial"/>
          <w:spacing w:val="43"/>
          <w:w w:val="85"/>
          <w:sz w:val="20"/>
          <w:szCs w:val="20"/>
        </w:rPr>
        <w:t xml:space="preserve"> </w:t>
      </w:r>
      <w:r w:rsidR="006F2CBE" w:rsidRPr="006F2CBE">
        <w:rPr>
          <w:rFonts w:ascii="Arial" w:hAnsi="Arial" w:cs="Arial"/>
          <w:spacing w:val="43"/>
          <w:w w:val="85"/>
          <w:sz w:val="20"/>
          <w:szCs w:val="20"/>
          <w:lang w:val="en-US"/>
        </w:rPr>
        <w:t>09.</w:t>
      </w:r>
      <w:r w:rsidRPr="006F2CBE">
        <w:rPr>
          <w:rFonts w:ascii="Arial" w:hAnsi="Arial" w:cs="Arial"/>
          <w:spacing w:val="-1"/>
          <w:w w:val="85"/>
          <w:sz w:val="20"/>
          <w:szCs w:val="20"/>
        </w:rPr>
        <w:t>20</w:t>
      </w:r>
      <w:r w:rsidR="003A2611" w:rsidRPr="006F2CBE">
        <w:rPr>
          <w:rFonts w:ascii="Arial" w:hAnsi="Arial" w:cs="Arial"/>
          <w:spacing w:val="-1"/>
          <w:w w:val="85"/>
          <w:sz w:val="20"/>
          <w:szCs w:val="20"/>
        </w:rPr>
        <w:t>09</w:t>
      </w:r>
      <w:r w:rsidRPr="006F2CBE">
        <w:rPr>
          <w:rFonts w:ascii="Arial" w:hAnsi="Arial" w:cs="Arial"/>
          <w:spacing w:val="-2"/>
          <w:w w:val="85"/>
          <w:sz w:val="20"/>
          <w:szCs w:val="20"/>
        </w:rPr>
        <w:t xml:space="preserve"> </w:t>
      </w:r>
      <w:r w:rsidRPr="006F2CBE">
        <w:rPr>
          <w:rFonts w:ascii="Arial" w:hAnsi="Arial" w:cs="Arial"/>
          <w:w w:val="85"/>
          <w:sz w:val="20"/>
          <w:szCs w:val="20"/>
        </w:rPr>
        <w:t>–</w:t>
      </w:r>
      <w:r w:rsidRPr="006F2CBE">
        <w:rPr>
          <w:rFonts w:ascii="Arial" w:hAnsi="Arial" w:cs="Arial"/>
          <w:spacing w:val="-6"/>
          <w:w w:val="85"/>
          <w:sz w:val="20"/>
          <w:szCs w:val="20"/>
        </w:rPr>
        <w:t xml:space="preserve"> </w:t>
      </w:r>
      <w:r w:rsidRPr="006F2CBE">
        <w:rPr>
          <w:rFonts w:ascii="Arial" w:hAnsi="Arial" w:cs="Arial"/>
          <w:w w:val="85"/>
          <w:sz w:val="20"/>
          <w:szCs w:val="20"/>
        </w:rPr>
        <w:t>до</w:t>
      </w:r>
      <w:r w:rsidRPr="006F2CBE">
        <w:rPr>
          <w:rFonts w:ascii="Arial" w:hAnsi="Arial" w:cs="Arial"/>
          <w:spacing w:val="-3"/>
          <w:w w:val="85"/>
          <w:sz w:val="20"/>
          <w:szCs w:val="20"/>
        </w:rPr>
        <w:t xml:space="preserve"> </w:t>
      </w:r>
      <w:r w:rsidR="006F2CBE" w:rsidRPr="006F2CBE">
        <w:rPr>
          <w:rFonts w:ascii="Arial" w:hAnsi="Arial" w:cs="Arial"/>
          <w:spacing w:val="-3"/>
          <w:w w:val="85"/>
          <w:sz w:val="20"/>
          <w:szCs w:val="20"/>
          <w:lang w:val="en-US"/>
        </w:rPr>
        <w:t>01.</w:t>
      </w:r>
      <w:r w:rsidR="003A2611" w:rsidRPr="006F2CBE">
        <w:rPr>
          <w:rFonts w:ascii="Arial" w:hAnsi="Arial" w:cs="Arial"/>
          <w:w w:val="85"/>
          <w:sz w:val="20"/>
          <w:szCs w:val="20"/>
        </w:rPr>
        <w:t>2021</w:t>
      </w:r>
    </w:p>
    <w:p w14:paraId="3934B92C" w14:textId="4B9602AD" w:rsidR="005A46E7" w:rsidRPr="006F2CBE" w:rsidRDefault="00766E7A">
      <w:pPr>
        <w:pStyle w:val="2"/>
        <w:spacing w:before="79"/>
        <w:ind w:left="103"/>
        <w:rPr>
          <w:sz w:val="20"/>
          <w:szCs w:val="20"/>
        </w:rPr>
      </w:pPr>
      <w:r w:rsidRPr="006F2CBE">
        <w:rPr>
          <w:w w:val="80"/>
          <w:sz w:val="20"/>
          <w:szCs w:val="20"/>
        </w:rPr>
        <w:t>Технолог</w:t>
      </w:r>
    </w:p>
    <w:p w14:paraId="52FA99EC" w14:textId="77777777" w:rsidR="005A46E7" w:rsidRPr="006F2CBE" w:rsidRDefault="00367513" w:rsidP="006F2CBE">
      <w:pPr>
        <w:pStyle w:val="a3"/>
        <w:spacing w:before="82"/>
        <w:ind w:left="104"/>
        <w:rPr>
          <w:rFonts w:ascii="Arial" w:hAnsi="Arial" w:cs="Arial"/>
          <w:w w:val="80"/>
          <w:sz w:val="20"/>
          <w:szCs w:val="20"/>
        </w:rPr>
      </w:pPr>
      <w:r w:rsidRPr="006F2CBE">
        <w:rPr>
          <w:rFonts w:ascii="Arial" w:hAnsi="Arial" w:cs="Arial"/>
          <w:w w:val="80"/>
          <w:sz w:val="20"/>
          <w:szCs w:val="20"/>
        </w:rPr>
        <w:t>„</w:t>
      </w:r>
      <w:r w:rsidR="00766E7A" w:rsidRPr="006F2CBE">
        <w:rPr>
          <w:rFonts w:ascii="Arial" w:hAnsi="Arial" w:cs="Arial"/>
          <w:w w:val="80"/>
          <w:sz w:val="20"/>
          <w:szCs w:val="20"/>
        </w:rPr>
        <w:t>Проучване и добив на нефт и газ</w:t>
      </w:r>
      <w:r w:rsidRPr="006F2CBE">
        <w:rPr>
          <w:rFonts w:ascii="Arial" w:hAnsi="Arial" w:cs="Arial"/>
          <w:w w:val="80"/>
          <w:sz w:val="20"/>
          <w:szCs w:val="20"/>
        </w:rPr>
        <w:t>”-АД</w:t>
      </w:r>
      <w:r w:rsidRPr="006F2CBE">
        <w:rPr>
          <w:rFonts w:ascii="Arial" w:hAnsi="Arial" w:cs="Arial"/>
          <w:spacing w:val="4"/>
          <w:w w:val="80"/>
          <w:sz w:val="20"/>
          <w:szCs w:val="20"/>
        </w:rPr>
        <w:t xml:space="preserve"> </w:t>
      </w:r>
      <w:r w:rsidR="00766E7A" w:rsidRPr="006F2CBE">
        <w:rPr>
          <w:rFonts w:ascii="Arial" w:hAnsi="Arial" w:cs="Arial"/>
          <w:w w:val="80"/>
          <w:sz w:val="20"/>
          <w:szCs w:val="20"/>
        </w:rPr>
        <w:t>–</w:t>
      </w:r>
      <w:r w:rsidRPr="006F2CBE">
        <w:rPr>
          <w:rFonts w:ascii="Arial" w:hAnsi="Arial" w:cs="Arial"/>
          <w:spacing w:val="4"/>
          <w:w w:val="80"/>
          <w:sz w:val="20"/>
          <w:szCs w:val="20"/>
        </w:rPr>
        <w:t xml:space="preserve"> </w:t>
      </w:r>
      <w:r w:rsidR="00766E7A" w:rsidRPr="006F2CBE">
        <w:rPr>
          <w:rFonts w:ascii="Arial" w:hAnsi="Arial" w:cs="Arial"/>
          <w:w w:val="80"/>
          <w:sz w:val="20"/>
          <w:szCs w:val="20"/>
        </w:rPr>
        <w:t>гр.София</w:t>
      </w:r>
    </w:p>
    <w:p w14:paraId="32307BFF" w14:textId="66CFF518" w:rsidR="006F2CBE" w:rsidRDefault="006F2CBE" w:rsidP="006F2CBE">
      <w:pPr>
        <w:pStyle w:val="a3"/>
        <w:spacing w:before="82"/>
        <w:ind w:left="104"/>
        <w:sectPr w:rsidR="006F2CBE">
          <w:type w:val="continuous"/>
          <w:pgSz w:w="11900" w:h="16840"/>
          <w:pgMar w:top="440" w:right="440" w:bottom="940" w:left="580" w:header="720" w:footer="720" w:gutter="0"/>
          <w:cols w:num="2" w:space="720" w:equalWidth="0">
            <w:col w:w="3029" w:space="83"/>
            <w:col w:w="7768"/>
          </w:cols>
        </w:sectPr>
      </w:pPr>
    </w:p>
    <w:p w14:paraId="0911C194" w14:textId="77777777" w:rsidR="005A46E7" w:rsidRDefault="005A46E7">
      <w:pPr>
        <w:pStyle w:val="a3"/>
        <w:spacing w:before="1"/>
        <w:rPr>
          <w:sz w:val="10"/>
        </w:rPr>
      </w:pPr>
    </w:p>
    <w:p w14:paraId="093BF960" w14:textId="77777777" w:rsidR="005A46E7" w:rsidRDefault="00367513">
      <w:pPr>
        <w:pStyle w:val="2"/>
        <w:spacing w:before="100"/>
        <w:ind w:left="735"/>
      </w:pPr>
      <w:r>
        <w:rPr>
          <w:w w:val="80"/>
        </w:rPr>
        <w:t>Образование</w:t>
      </w:r>
      <w:r>
        <w:rPr>
          <w:spacing w:val="14"/>
          <w:w w:val="80"/>
        </w:rPr>
        <w:t xml:space="preserve"> </w:t>
      </w:r>
      <w:r>
        <w:rPr>
          <w:w w:val="80"/>
        </w:rPr>
        <w:t>и</w:t>
      </w:r>
      <w:r>
        <w:rPr>
          <w:spacing w:val="14"/>
          <w:w w:val="80"/>
        </w:rPr>
        <w:t xml:space="preserve"> </w:t>
      </w:r>
      <w:r>
        <w:rPr>
          <w:w w:val="80"/>
        </w:rPr>
        <w:t>обучение</w:t>
      </w:r>
    </w:p>
    <w:p w14:paraId="5CDA8A9A" w14:textId="77777777" w:rsidR="005A46E7" w:rsidRDefault="005A46E7">
      <w:pPr>
        <w:pStyle w:val="a3"/>
        <w:spacing w:before="6"/>
        <w:rPr>
          <w:rFonts w:ascii="Arial"/>
          <w:b/>
          <w:sz w:val="15"/>
        </w:rPr>
      </w:pPr>
    </w:p>
    <w:p w14:paraId="47040EA9" w14:textId="77777777" w:rsidR="005A46E7" w:rsidRDefault="005A46E7">
      <w:pPr>
        <w:rPr>
          <w:rFonts w:ascii="Arial"/>
          <w:sz w:val="15"/>
        </w:rPr>
        <w:sectPr w:rsidR="005A46E7">
          <w:type w:val="continuous"/>
          <w:pgSz w:w="11900" w:h="16840"/>
          <w:pgMar w:top="440" w:right="440" w:bottom="940" w:left="580" w:header="720" w:footer="720" w:gutter="0"/>
          <w:cols w:space="720"/>
        </w:sectPr>
      </w:pPr>
    </w:p>
    <w:p w14:paraId="01B345A3" w14:textId="77777777" w:rsidR="005A46E7" w:rsidRDefault="00367513">
      <w:pPr>
        <w:spacing w:before="102" w:line="352" w:lineRule="auto"/>
        <w:ind w:left="838" w:firstLine="1783"/>
        <w:jc w:val="both"/>
        <w:rPr>
          <w:sz w:val="20"/>
        </w:rPr>
      </w:pPr>
      <w:r>
        <w:rPr>
          <w:w w:val="75"/>
          <w:sz w:val="20"/>
        </w:rPr>
        <w:t>Дати</w:t>
      </w:r>
      <w:r>
        <w:rPr>
          <w:spacing w:val="-38"/>
          <w:w w:val="75"/>
          <w:sz w:val="20"/>
        </w:rPr>
        <w:t xml:space="preserve"> </w:t>
      </w:r>
      <w:r>
        <w:rPr>
          <w:w w:val="80"/>
          <w:sz w:val="20"/>
        </w:rPr>
        <w:t>Придобитата квалификация</w:t>
      </w:r>
      <w:r>
        <w:rPr>
          <w:spacing w:val="-40"/>
          <w:w w:val="80"/>
          <w:sz w:val="20"/>
        </w:rPr>
        <w:t xml:space="preserve"> </w:t>
      </w:r>
      <w:r>
        <w:rPr>
          <w:w w:val="80"/>
          <w:sz w:val="20"/>
        </w:rPr>
        <w:t>Образователна</w:t>
      </w:r>
      <w:r>
        <w:rPr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институция</w:t>
      </w:r>
    </w:p>
    <w:p w14:paraId="55832254" w14:textId="60109459" w:rsidR="005A46E7" w:rsidRDefault="00367513">
      <w:pPr>
        <w:pStyle w:val="a3"/>
        <w:spacing w:before="105"/>
        <w:ind w:left="188"/>
      </w:pPr>
      <w:r>
        <w:br w:type="column"/>
      </w:r>
      <w:r>
        <w:rPr>
          <w:w w:val="90"/>
        </w:rPr>
        <w:t>20</w:t>
      </w:r>
      <w:r w:rsidR="00766E7A">
        <w:rPr>
          <w:w w:val="90"/>
        </w:rPr>
        <w:t>1</w:t>
      </w:r>
      <w:r w:rsidR="00FF2104">
        <w:rPr>
          <w:w w:val="90"/>
        </w:rPr>
        <w:t>3</w:t>
      </w:r>
      <w:r w:rsidR="00384532">
        <w:rPr>
          <w:w w:val="90"/>
        </w:rPr>
        <w:t xml:space="preserve"> – </w:t>
      </w:r>
      <w:r>
        <w:rPr>
          <w:w w:val="90"/>
        </w:rPr>
        <w:t>20</w:t>
      </w:r>
      <w:r w:rsidR="00766E7A">
        <w:rPr>
          <w:w w:val="90"/>
        </w:rPr>
        <w:t xml:space="preserve">23 </w:t>
      </w:r>
      <w:r>
        <w:rPr>
          <w:w w:val="90"/>
        </w:rPr>
        <w:t>г</w:t>
      </w:r>
      <w:r w:rsidR="00766E7A">
        <w:rPr>
          <w:w w:val="90"/>
        </w:rPr>
        <w:t>.</w:t>
      </w:r>
    </w:p>
    <w:p w14:paraId="22C8DF7D" w14:textId="77777777" w:rsidR="005A46E7" w:rsidRDefault="00367513">
      <w:pPr>
        <w:pStyle w:val="a3"/>
        <w:spacing w:before="84"/>
        <w:ind w:left="188"/>
      </w:pPr>
      <w:r>
        <w:rPr>
          <w:w w:val="90"/>
        </w:rPr>
        <w:t>Доктор</w:t>
      </w:r>
    </w:p>
    <w:p w14:paraId="0F328944" w14:textId="77777777" w:rsidR="005A46E7" w:rsidRDefault="00367513">
      <w:pPr>
        <w:pStyle w:val="a3"/>
        <w:spacing w:before="83"/>
        <w:ind w:left="188"/>
      </w:pPr>
      <w:r>
        <w:rPr>
          <w:w w:val="80"/>
        </w:rPr>
        <w:t>Минно-геоложки</w:t>
      </w:r>
      <w:r>
        <w:rPr>
          <w:spacing w:val="10"/>
          <w:w w:val="80"/>
        </w:rPr>
        <w:t xml:space="preserve"> </w:t>
      </w:r>
      <w:r>
        <w:rPr>
          <w:w w:val="80"/>
        </w:rPr>
        <w:t>университет</w:t>
      </w:r>
      <w:r>
        <w:rPr>
          <w:spacing w:val="12"/>
          <w:w w:val="80"/>
        </w:rPr>
        <w:t xml:space="preserve"> </w:t>
      </w:r>
      <w:r>
        <w:rPr>
          <w:w w:val="80"/>
        </w:rPr>
        <w:t>„Св.</w:t>
      </w:r>
      <w:r>
        <w:rPr>
          <w:spacing w:val="12"/>
          <w:w w:val="80"/>
        </w:rPr>
        <w:t xml:space="preserve"> </w:t>
      </w:r>
      <w:r>
        <w:rPr>
          <w:w w:val="80"/>
        </w:rPr>
        <w:t>Иван</w:t>
      </w:r>
      <w:r>
        <w:rPr>
          <w:spacing w:val="11"/>
          <w:w w:val="80"/>
        </w:rPr>
        <w:t xml:space="preserve"> </w:t>
      </w:r>
      <w:r>
        <w:rPr>
          <w:w w:val="80"/>
        </w:rPr>
        <w:t>Рилски”,</w:t>
      </w:r>
      <w:r>
        <w:rPr>
          <w:spacing w:val="12"/>
          <w:w w:val="80"/>
        </w:rPr>
        <w:t xml:space="preserve"> </w:t>
      </w:r>
      <w:r>
        <w:rPr>
          <w:w w:val="80"/>
        </w:rPr>
        <w:t>София</w:t>
      </w:r>
    </w:p>
    <w:p w14:paraId="20C8BACA" w14:textId="77777777" w:rsidR="005A46E7" w:rsidRDefault="005A46E7">
      <w:pPr>
        <w:sectPr w:rsidR="005A46E7">
          <w:type w:val="continuous"/>
          <w:pgSz w:w="11900" w:h="16840"/>
          <w:pgMar w:top="440" w:right="440" w:bottom="940" w:left="580" w:header="720" w:footer="720" w:gutter="0"/>
          <w:cols w:num="2" w:space="720" w:equalWidth="0">
            <w:col w:w="2989" w:space="40"/>
            <w:col w:w="7851"/>
          </w:cols>
        </w:sectPr>
      </w:pPr>
    </w:p>
    <w:p w14:paraId="4FB29CFE" w14:textId="77777777" w:rsidR="005A46E7" w:rsidRDefault="005A46E7">
      <w:pPr>
        <w:pStyle w:val="a3"/>
        <w:spacing w:before="6"/>
        <w:rPr>
          <w:sz w:val="17"/>
        </w:rPr>
      </w:pPr>
    </w:p>
    <w:p w14:paraId="123D8C4D" w14:textId="77777777" w:rsidR="005A46E7" w:rsidRDefault="00367513">
      <w:pPr>
        <w:spacing w:before="1" w:line="352" w:lineRule="auto"/>
        <w:ind w:left="838" w:firstLine="1783"/>
        <w:jc w:val="both"/>
        <w:rPr>
          <w:sz w:val="20"/>
        </w:rPr>
      </w:pPr>
      <w:r>
        <w:rPr>
          <w:w w:val="75"/>
          <w:sz w:val="20"/>
        </w:rPr>
        <w:t>Дати</w:t>
      </w:r>
      <w:r>
        <w:rPr>
          <w:spacing w:val="-38"/>
          <w:w w:val="75"/>
          <w:sz w:val="20"/>
        </w:rPr>
        <w:t xml:space="preserve"> </w:t>
      </w:r>
      <w:r>
        <w:rPr>
          <w:w w:val="80"/>
          <w:sz w:val="20"/>
        </w:rPr>
        <w:t>Придобитата квалификация</w:t>
      </w:r>
      <w:r>
        <w:rPr>
          <w:spacing w:val="-40"/>
          <w:w w:val="80"/>
          <w:sz w:val="20"/>
        </w:rPr>
        <w:t xml:space="preserve"> </w:t>
      </w:r>
      <w:r>
        <w:rPr>
          <w:w w:val="80"/>
          <w:sz w:val="20"/>
        </w:rPr>
        <w:t>Образователна</w:t>
      </w:r>
      <w:r>
        <w:rPr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институция</w:t>
      </w:r>
    </w:p>
    <w:p w14:paraId="5E3C1926" w14:textId="6B22F86E" w:rsidR="005A46E7" w:rsidRDefault="00367513">
      <w:pPr>
        <w:pStyle w:val="a3"/>
        <w:spacing w:before="202"/>
        <w:ind w:left="188"/>
      </w:pPr>
      <w:r>
        <w:br w:type="column"/>
      </w:r>
      <w:r w:rsidR="00766E7A">
        <w:rPr>
          <w:w w:val="90"/>
        </w:rPr>
        <w:t>2005</w:t>
      </w:r>
      <w:r>
        <w:rPr>
          <w:w w:val="90"/>
        </w:rPr>
        <w:t>-</w:t>
      </w:r>
      <w:r w:rsidR="00766E7A">
        <w:rPr>
          <w:w w:val="90"/>
        </w:rPr>
        <w:t xml:space="preserve">2011 </w:t>
      </w:r>
      <w:r>
        <w:rPr>
          <w:w w:val="90"/>
        </w:rPr>
        <w:t>г.</w:t>
      </w:r>
    </w:p>
    <w:p w14:paraId="2E1909FC" w14:textId="60B5A8B1" w:rsidR="00766E7A" w:rsidRDefault="00367513">
      <w:pPr>
        <w:pStyle w:val="a3"/>
        <w:spacing w:before="82" w:line="321" w:lineRule="auto"/>
        <w:ind w:left="188" w:right="910"/>
        <w:rPr>
          <w:spacing w:val="-44"/>
          <w:w w:val="80"/>
        </w:rPr>
      </w:pPr>
      <w:r>
        <w:rPr>
          <w:w w:val="80"/>
        </w:rPr>
        <w:t>Магистър</w:t>
      </w:r>
      <w:r w:rsidR="00766E7A">
        <w:rPr>
          <w:spacing w:val="13"/>
          <w:w w:val="80"/>
        </w:rPr>
        <w:t>-</w:t>
      </w:r>
      <w:r>
        <w:rPr>
          <w:w w:val="80"/>
        </w:rPr>
        <w:t>инженер</w:t>
      </w:r>
      <w:r>
        <w:rPr>
          <w:spacing w:val="14"/>
          <w:w w:val="80"/>
        </w:rPr>
        <w:t xml:space="preserve"> </w:t>
      </w:r>
      <w:r>
        <w:rPr>
          <w:w w:val="80"/>
        </w:rPr>
        <w:t>по</w:t>
      </w:r>
      <w:r>
        <w:rPr>
          <w:spacing w:val="10"/>
          <w:w w:val="80"/>
        </w:rPr>
        <w:t xml:space="preserve"> </w:t>
      </w:r>
      <w:r>
        <w:rPr>
          <w:w w:val="80"/>
        </w:rPr>
        <w:t>специалност</w:t>
      </w:r>
      <w:r>
        <w:rPr>
          <w:spacing w:val="15"/>
          <w:w w:val="80"/>
        </w:rPr>
        <w:t xml:space="preserve"> </w:t>
      </w:r>
      <w:r>
        <w:rPr>
          <w:w w:val="80"/>
        </w:rPr>
        <w:t>„</w:t>
      </w:r>
      <w:r w:rsidR="00766E7A">
        <w:rPr>
          <w:w w:val="80"/>
        </w:rPr>
        <w:t>Сондиране и добив на нефт и газ</w:t>
      </w:r>
      <w:r>
        <w:rPr>
          <w:w w:val="80"/>
        </w:rPr>
        <w:t>”</w:t>
      </w:r>
      <w:r>
        <w:rPr>
          <w:spacing w:val="-44"/>
          <w:w w:val="80"/>
        </w:rPr>
        <w:t xml:space="preserve"> </w:t>
      </w:r>
      <w:r w:rsidR="00766E7A">
        <w:rPr>
          <w:spacing w:val="-44"/>
          <w:w w:val="80"/>
        </w:rPr>
        <w:t xml:space="preserve">  </w:t>
      </w:r>
    </w:p>
    <w:p w14:paraId="429DA2F7" w14:textId="0D20603F" w:rsidR="005A46E7" w:rsidRDefault="00367513">
      <w:pPr>
        <w:pStyle w:val="a3"/>
        <w:spacing w:before="82" w:line="321" w:lineRule="auto"/>
        <w:ind w:left="188" w:right="910"/>
      </w:pPr>
      <w:r>
        <w:rPr>
          <w:w w:val="85"/>
        </w:rPr>
        <w:t>Минно-геоложки</w:t>
      </w:r>
      <w:r>
        <w:rPr>
          <w:spacing w:val="-6"/>
          <w:w w:val="85"/>
        </w:rPr>
        <w:t xml:space="preserve"> </w:t>
      </w:r>
      <w:r>
        <w:rPr>
          <w:w w:val="85"/>
        </w:rPr>
        <w:t>университет</w:t>
      </w:r>
      <w:r>
        <w:rPr>
          <w:spacing w:val="-3"/>
          <w:w w:val="85"/>
        </w:rPr>
        <w:t xml:space="preserve"> </w:t>
      </w:r>
      <w:r>
        <w:rPr>
          <w:w w:val="85"/>
        </w:rPr>
        <w:t>„Св.</w:t>
      </w:r>
      <w:r>
        <w:rPr>
          <w:spacing w:val="-4"/>
          <w:w w:val="85"/>
        </w:rPr>
        <w:t xml:space="preserve"> </w:t>
      </w:r>
      <w:r>
        <w:rPr>
          <w:w w:val="85"/>
        </w:rPr>
        <w:t>Иван</w:t>
      </w:r>
      <w:r>
        <w:rPr>
          <w:spacing w:val="-4"/>
          <w:w w:val="85"/>
        </w:rPr>
        <w:t xml:space="preserve"> </w:t>
      </w:r>
      <w:r>
        <w:rPr>
          <w:w w:val="85"/>
        </w:rPr>
        <w:t>Рилски”,</w:t>
      </w:r>
      <w:r>
        <w:rPr>
          <w:spacing w:val="-4"/>
          <w:w w:val="85"/>
        </w:rPr>
        <w:t xml:space="preserve"> </w:t>
      </w:r>
      <w:r>
        <w:rPr>
          <w:w w:val="85"/>
        </w:rPr>
        <w:t>София</w:t>
      </w:r>
    </w:p>
    <w:p w14:paraId="3481C79B" w14:textId="77777777" w:rsidR="005A46E7" w:rsidRDefault="005A46E7">
      <w:pPr>
        <w:spacing w:line="321" w:lineRule="auto"/>
        <w:sectPr w:rsidR="005A46E7">
          <w:type w:val="continuous"/>
          <w:pgSz w:w="11900" w:h="16840"/>
          <w:pgMar w:top="440" w:right="440" w:bottom="940" w:left="580" w:header="720" w:footer="720" w:gutter="0"/>
          <w:cols w:num="2" w:space="720" w:equalWidth="0">
            <w:col w:w="2989" w:space="40"/>
            <w:col w:w="7851"/>
          </w:cols>
        </w:sectPr>
      </w:pPr>
    </w:p>
    <w:p w14:paraId="78169D3D" w14:textId="77777777" w:rsidR="006F2CBE" w:rsidRDefault="006F2CBE">
      <w:pPr>
        <w:pStyle w:val="2"/>
        <w:spacing w:before="196"/>
        <w:jc w:val="right"/>
        <w:rPr>
          <w:w w:val="80"/>
        </w:rPr>
      </w:pPr>
    </w:p>
    <w:p w14:paraId="57E094B6" w14:textId="77777777" w:rsidR="006F2CBE" w:rsidRDefault="006F2CBE">
      <w:pPr>
        <w:pStyle w:val="2"/>
        <w:spacing w:before="196"/>
        <w:jc w:val="right"/>
        <w:rPr>
          <w:w w:val="80"/>
        </w:rPr>
      </w:pPr>
    </w:p>
    <w:p w14:paraId="24C92D42" w14:textId="77777777" w:rsidR="006F2CBE" w:rsidRDefault="006F2CBE">
      <w:pPr>
        <w:pStyle w:val="2"/>
        <w:spacing w:before="196"/>
        <w:jc w:val="right"/>
        <w:rPr>
          <w:w w:val="80"/>
        </w:rPr>
      </w:pPr>
    </w:p>
    <w:p w14:paraId="49743218" w14:textId="77777777" w:rsidR="006F2CBE" w:rsidRDefault="006F2CBE">
      <w:pPr>
        <w:pStyle w:val="2"/>
        <w:spacing w:before="196"/>
        <w:jc w:val="right"/>
        <w:rPr>
          <w:w w:val="80"/>
        </w:rPr>
      </w:pPr>
    </w:p>
    <w:p w14:paraId="25BC79A6" w14:textId="77777777" w:rsidR="006F2CBE" w:rsidRDefault="006F2CBE">
      <w:pPr>
        <w:pStyle w:val="2"/>
        <w:spacing w:before="196"/>
        <w:jc w:val="right"/>
        <w:rPr>
          <w:w w:val="80"/>
        </w:rPr>
      </w:pPr>
    </w:p>
    <w:p w14:paraId="19468E95" w14:textId="77777777" w:rsidR="006F2CBE" w:rsidRDefault="006F2CBE">
      <w:pPr>
        <w:pStyle w:val="2"/>
        <w:spacing w:before="196"/>
        <w:jc w:val="right"/>
        <w:rPr>
          <w:w w:val="80"/>
        </w:rPr>
      </w:pPr>
    </w:p>
    <w:p w14:paraId="0A683D64" w14:textId="77777777" w:rsidR="006F2CBE" w:rsidRDefault="006F2CBE">
      <w:pPr>
        <w:pStyle w:val="2"/>
        <w:spacing w:before="196"/>
        <w:jc w:val="right"/>
        <w:rPr>
          <w:w w:val="80"/>
        </w:rPr>
      </w:pPr>
    </w:p>
    <w:p w14:paraId="33EA0A73" w14:textId="77777777" w:rsidR="006F2CBE" w:rsidRDefault="006F2CBE">
      <w:pPr>
        <w:pStyle w:val="2"/>
        <w:spacing w:before="196"/>
        <w:jc w:val="right"/>
        <w:rPr>
          <w:w w:val="80"/>
        </w:rPr>
      </w:pPr>
    </w:p>
    <w:p w14:paraId="6C06B494" w14:textId="77777777" w:rsidR="006F2CBE" w:rsidRDefault="006F2CBE">
      <w:pPr>
        <w:pStyle w:val="2"/>
        <w:spacing w:before="196"/>
        <w:jc w:val="right"/>
        <w:rPr>
          <w:w w:val="80"/>
        </w:rPr>
      </w:pPr>
    </w:p>
    <w:p w14:paraId="3FDD081F" w14:textId="77777777" w:rsidR="006F2CBE" w:rsidRDefault="006F2CBE">
      <w:pPr>
        <w:pStyle w:val="2"/>
        <w:spacing w:before="196"/>
        <w:jc w:val="right"/>
        <w:rPr>
          <w:w w:val="80"/>
        </w:rPr>
      </w:pPr>
    </w:p>
    <w:p w14:paraId="51916675" w14:textId="77777777" w:rsidR="006F2CBE" w:rsidRDefault="006F2CBE">
      <w:pPr>
        <w:pStyle w:val="2"/>
        <w:spacing w:before="196"/>
        <w:jc w:val="right"/>
        <w:rPr>
          <w:w w:val="80"/>
        </w:rPr>
      </w:pPr>
    </w:p>
    <w:p w14:paraId="76268621" w14:textId="77777777" w:rsidR="006F2CBE" w:rsidRDefault="006F2CBE">
      <w:pPr>
        <w:pStyle w:val="2"/>
        <w:spacing w:before="196"/>
        <w:jc w:val="right"/>
        <w:rPr>
          <w:w w:val="80"/>
        </w:rPr>
      </w:pPr>
    </w:p>
    <w:p w14:paraId="46680F84" w14:textId="77777777" w:rsidR="006F2CBE" w:rsidRDefault="006F2CBE">
      <w:pPr>
        <w:pStyle w:val="2"/>
        <w:spacing w:before="196"/>
        <w:jc w:val="right"/>
        <w:rPr>
          <w:w w:val="80"/>
        </w:rPr>
      </w:pPr>
    </w:p>
    <w:p w14:paraId="18B2ACEE" w14:textId="77777777" w:rsidR="006F2CBE" w:rsidRDefault="006F2CBE">
      <w:pPr>
        <w:pStyle w:val="2"/>
        <w:spacing w:before="196"/>
        <w:jc w:val="right"/>
        <w:rPr>
          <w:w w:val="80"/>
        </w:rPr>
      </w:pPr>
    </w:p>
    <w:p w14:paraId="4DFD5985" w14:textId="77777777" w:rsidR="006F2CBE" w:rsidRDefault="006F2CBE">
      <w:pPr>
        <w:pStyle w:val="2"/>
        <w:spacing w:before="196"/>
        <w:jc w:val="right"/>
        <w:rPr>
          <w:w w:val="80"/>
        </w:rPr>
      </w:pPr>
    </w:p>
    <w:p w14:paraId="00290645" w14:textId="77777777" w:rsidR="006F2CBE" w:rsidRDefault="006F2CBE">
      <w:pPr>
        <w:pStyle w:val="2"/>
        <w:spacing w:before="196"/>
        <w:jc w:val="right"/>
        <w:rPr>
          <w:w w:val="80"/>
        </w:rPr>
      </w:pPr>
    </w:p>
    <w:p w14:paraId="40B168E7" w14:textId="77777777" w:rsidR="006F2CBE" w:rsidRDefault="006F2CBE">
      <w:pPr>
        <w:pStyle w:val="2"/>
        <w:spacing w:before="196"/>
        <w:jc w:val="right"/>
        <w:rPr>
          <w:w w:val="80"/>
        </w:rPr>
      </w:pPr>
    </w:p>
    <w:p w14:paraId="65BFD4A7" w14:textId="77777777" w:rsidR="006F2CBE" w:rsidRDefault="006F2CBE">
      <w:pPr>
        <w:pStyle w:val="2"/>
        <w:spacing w:before="196"/>
        <w:jc w:val="right"/>
        <w:rPr>
          <w:w w:val="80"/>
        </w:rPr>
      </w:pPr>
    </w:p>
    <w:p w14:paraId="49E1B741" w14:textId="77777777" w:rsidR="006F2CBE" w:rsidRDefault="006F2CBE">
      <w:pPr>
        <w:pStyle w:val="2"/>
        <w:spacing w:before="196"/>
        <w:jc w:val="right"/>
        <w:rPr>
          <w:w w:val="80"/>
        </w:rPr>
      </w:pPr>
    </w:p>
    <w:p w14:paraId="7E5B236D" w14:textId="77777777" w:rsidR="006F2CBE" w:rsidRDefault="006F2CBE">
      <w:pPr>
        <w:pStyle w:val="2"/>
        <w:spacing w:before="196"/>
        <w:jc w:val="right"/>
        <w:rPr>
          <w:w w:val="80"/>
        </w:rPr>
      </w:pPr>
    </w:p>
    <w:p w14:paraId="6B49E10B" w14:textId="77777777" w:rsidR="006F2CBE" w:rsidRDefault="006F2CBE">
      <w:pPr>
        <w:pStyle w:val="2"/>
        <w:spacing w:before="196"/>
        <w:jc w:val="right"/>
        <w:rPr>
          <w:w w:val="80"/>
        </w:rPr>
      </w:pPr>
    </w:p>
    <w:p w14:paraId="7AF96566" w14:textId="77777777" w:rsidR="00B02B99" w:rsidRDefault="00B02B99">
      <w:pPr>
        <w:pStyle w:val="2"/>
        <w:spacing w:before="196"/>
        <w:jc w:val="right"/>
        <w:rPr>
          <w:w w:val="80"/>
        </w:rPr>
      </w:pPr>
    </w:p>
    <w:p w14:paraId="30EA9869" w14:textId="77777777" w:rsidR="00B02B99" w:rsidRDefault="00B02B99">
      <w:pPr>
        <w:pStyle w:val="2"/>
        <w:spacing w:before="196"/>
        <w:jc w:val="right"/>
        <w:rPr>
          <w:w w:val="80"/>
        </w:rPr>
      </w:pPr>
    </w:p>
    <w:p w14:paraId="32A0CACD" w14:textId="77777777" w:rsidR="00B02B99" w:rsidRDefault="00B02B99">
      <w:pPr>
        <w:pStyle w:val="2"/>
        <w:spacing w:before="196"/>
        <w:jc w:val="right"/>
        <w:rPr>
          <w:w w:val="80"/>
        </w:rPr>
      </w:pPr>
    </w:p>
    <w:p w14:paraId="1B69E4B7" w14:textId="77777777" w:rsidR="00B02B99" w:rsidRDefault="00B02B99">
      <w:pPr>
        <w:pStyle w:val="2"/>
        <w:spacing w:before="196"/>
        <w:jc w:val="right"/>
        <w:rPr>
          <w:w w:val="80"/>
        </w:rPr>
      </w:pPr>
    </w:p>
    <w:p w14:paraId="71D35208" w14:textId="5D90E9E5" w:rsidR="005A46E7" w:rsidRDefault="009D755F">
      <w:pPr>
        <w:pStyle w:val="2"/>
        <w:spacing w:before="196"/>
        <w:jc w:val="right"/>
      </w:pPr>
      <w:r>
        <w:pict w14:anchorId="24057340">
          <v:group id="_x0000_s1027" style="position:absolute;left:0;text-align:left;margin-left:169.7pt;margin-top:43.1pt;width:14.55pt;height:745pt;z-index:-15872512;mso-position-horizontal-relative:page;mso-position-vertical-relative:page" coordorigin="3394,862" coordsize="291,14900">
            <v:shape id="_x0000_s1030" style="position:absolute;left:3393;top:861;width:291;height:1673" coordorigin="3394,862" coordsize="291,1673" path="m3684,862r-2,l3679,862r-2,l3394,862r,2l3677,864r2,l3682,864r,41l3682,2534r2,l3684,864r,-2xe" fillcolor="black" stroked="f">
              <v:path arrowok="t"/>
            </v:shape>
            <v:line id="_x0000_s1029" style="position:absolute" from="3683,2534" to="3683,10034" strokeweight=".12pt"/>
            <v:shape id="_x0000_s1028" style="position:absolute;left:3681;top:10034;width:3;height:5727" coordorigin="3682,10034" coordsize="3,5727" path="m3684,10034r-2,l3682,10354r,40l3682,15761r2,l3684,10354r,-320xe" fillcolor="black" stroked="f">
              <v:path arrowok="t"/>
            </v:shape>
            <w10:wrap anchorx="page" anchory="page"/>
          </v:group>
        </w:pict>
      </w:r>
      <w:r w:rsidR="00367513">
        <w:rPr>
          <w:w w:val="80"/>
        </w:rPr>
        <w:t>Чужд</w:t>
      </w:r>
      <w:r w:rsidR="00367513">
        <w:rPr>
          <w:spacing w:val="14"/>
          <w:w w:val="80"/>
        </w:rPr>
        <w:t xml:space="preserve"> </w:t>
      </w:r>
      <w:r w:rsidR="00367513">
        <w:rPr>
          <w:w w:val="80"/>
        </w:rPr>
        <w:t>(и)</w:t>
      </w:r>
      <w:r w:rsidR="00367513">
        <w:rPr>
          <w:spacing w:val="14"/>
          <w:w w:val="80"/>
        </w:rPr>
        <w:t xml:space="preserve"> </w:t>
      </w:r>
      <w:r w:rsidR="00367513">
        <w:rPr>
          <w:w w:val="80"/>
        </w:rPr>
        <w:t>език</w:t>
      </w:r>
      <w:r w:rsidR="00367513">
        <w:rPr>
          <w:spacing w:val="14"/>
          <w:w w:val="80"/>
        </w:rPr>
        <w:t xml:space="preserve"> </w:t>
      </w:r>
      <w:r w:rsidR="00367513">
        <w:rPr>
          <w:w w:val="80"/>
        </w:rPr>
        <w:t>(езици)</w:t>
      </w:r>
    </w:p>
    <w:p w14:paraId="52FEFD1C" w14:textId="77777777" w:rsidR="005A46E7" w:rsidRDefault="00367513">
      <w:pPr>
        <w:spacing w:before="157"/>
        <w:jc w:val="right"/>
        <w:rPr>
          <w:sz w:val="18"/>
        </w:rPr>
      </w:pPr>
      <w:r>
        <w:rPr>
          <w:w w:val="90"/>
          <w:sz w:val="18"/>
        </w:rPr>
        <w:t>Самооценка</w:t>
      </w:r>
    </w:p>
    <w:p w14:paraId="24CDD3BB" w14:textId="05C009B0" w:rsidR="005A46E7" w:rsidRPr="00FD420C" w:rsidRDefault="00367513" w:rsidP="00FD420C">
      <w:pPr>
        <w:spacing w:before="77"/>
        <w:jc w:val="right"/>
        <w:rPr>
          <w:rFonts w:ascii="Arial" w:hAnsi="Arial"/>
          <w:i/>
          <w:sz w:val="20"/>
        </w:rPr>
      </w:pPr>
      <w:r>
        <w:rPr>
          <w:rFonts w:ascii="Arial" w:hAnsi="Arial"/>
          <w:i/>
          <w:w w:val="80"/>
          <w:sz w:val="20"/>
        </w:rPr>
        <w:t>Европейско</w:t>
      </w:r>
      <w:r>
        <w:rPr>
          <w:rFonts w:ascii="Arial" w:hAnsi="Arial"/>
          <w:i/>
          <w:spacing w:val="13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ниво</w:t>
      </w:r>
      <w:r>
        <w:rPr>
          <w:rFonts w:ascii="Arial" w:hAnsi="Arial"/>
          <w:i/>
          <w:spacing w:val="13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(*)</w:t>
      </w:r>
    </w:p>
    <w:p w14:paraId="5474001F" w14:textId="25B1B153" w:rsidR="00766E7A" w:rsidRDefault="00FD420C" w:rsidP="00766E7A">
      <w:pPr>
        <w:pStyle w:val="2"/>
        <w:spacing w:line="422" w:lineRule="auto"/>
        <w:ind w:left="1800" w:right="200" w:hanging="84"/>
        <w:jc w:val="right"/>
        <w:rPr>
          <w:w w:val="80"/>
        </w:rPr>
      </w:pPr>
      <w:r>
        <w:rPr>
          <w:w w:val="80"/>
        </w:rPr>
        <w:t>ру</w:t>
      </w:r>
      <w:r w:rsidR="00766E7A">
        <w:rPr>
          <w:w w:val="80"/>
        </w:rPr>
        <w:t>ски</w:t>
      </w:r>
    </w:p>
    <w:p w14:paraId="0740770B" w14:textId="0995D75F" w:rsidR="005A46E7" w:rsidRDefault="00367513" w:rsidP="00766E7A">
      <w:pPr>
        <w:pStyle w:val="2"/>
        <w:spacing w:line="422" w:lineRule="auto"/>
        <w:ind w:left="1800" w:right="200" w:hanging="84"/>
        <w:jc w:val="right"/>
      </w:pPr>
      <w:r>
        <w:rPr>
          <w:w w:val="80"/>
        </w:rPr>
        <w:t>английски</w:t>
      </w:r>
    </w:p>
    <w:p w14:paraId="4F2386C2" w14:textId="77777777" w:rsidR="005A46E7" w:rsidRDefault="00367513">
      <w:pPr>
        <w:spacing w:before="204" w:line="252" w:lineRule="exact"/>
        <w:jc w:val="right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Професионална</w:t>
      </w:r>
      <w:r>
        <w:rPr>
          <w:rFonts w:ascii="Arial" w:hAnsi="Arial"/>
          <w:b/>
          <w:spacing w:val="29"/>
          <w:w w:val="80"/>
        </w:rPr>
        <w:t xml:space="preserve"> </w:t>
      </w:r>
      <w:r>
        <w:rPr>
          <w:rFonts w:ascii="Arial" w:hAnsi="Arial"/>
          <w:b/>
          <w:w w:val="80"/>
        </w:rPr>
        <w:t>информация</w:t>
      </w:r>
      <w:r>
        <w:rPr>
          <w:rFonts w:ascii="Arial" w:hAnsi="Arial"/>
          <w:b/>
          <w:spacing w:val="30"/>
          <w:w w:val="80"/>
        </w:rPr>
        <w:t xml:space="preserve"> </w:t>
      </w:r>
      <w:r>
        <w:rPr>
          <w:rFonts w:ascii="Arial" w:hAnsi="Arial"/>
          <w:b/>
          <w:w w:val="80"/>
        </w:rPr>
        <w:t>и</w:t>
      </w:r>
    </w:p>
    <w:p w14:paraId="20F5AF4C" w14:textId="77777777" w:rsidR="005A46E7" w:rsidRDefault="00367513">
      <w:pPr>
        <w:pStyle w:val="2"/>
        <w:spacing w:line="252" w:lineRule="exact"/>
        <w:ind w:right="1"/>
        <w:jc w:val="right"/>
      </w:pPr>
      <w:r>
        <w:rPr>
          <w:w w:val="90"/>
        </w:rPr>
        <w:t>приложения</w:t>
      </w:r>
    </w:p>
    <w:p w14:paraId="0C52C2E4" w14:textId="77777777" w:rsidR="005A46E7" w:rsidRDefault="00367513">
      <w:pPr>
        <w:pStyle w:val="a3"/>
        <w:spacing w:before="156"/>
        <w:jc w:val="right"/>
      </w:pPr>
      <w:r>
        <w:rPr>
          <w:w w:val="80"/>
        </w:rPr>
        <w:t>Области</w:t>
      </w:r>
      <w:r>
        <w:rPr>
          <w:spacing w:val="20"/>
          <w:w w:val="80"/>
        </w:rPr>
        <w:t xml:space="preserve"> </w:t>
      </w:r>
      <w:r>
        <w:rPr>
          <w:w w:val="80"/>
        </w:rPr>
        <w:t>на</w:t>
      </w:r>
      <w:r>
        <w:rPr>
          <w:spacing w:val="21"/>
          <w:w w:val="80"/>
        </w:rPr>
        <w:t xml:space="preserve"> </w:t>
      </w:r>
      <w:r>
        <w:rPr>
          <w:w w:val="80"/>
        </w:rPr>
        <w:t>професионални</w:t>
      </w:r>
      <w:r>
        <w:rPr>
          <w:spacing w:val="18"/>
          <w:w w:val="80"/>
        </w:rPr>
        <w:t xml:space="preserve"> </w:t>
      </w:r>
      <w:r>
        <w:rPr>
          <w:w w:val="80"/>
        </w:rPr>
        <w:t>и</w:t>
      </w:r>
    </w:p>
    <w:p w14:paraId="5E0B54DB" w14:textId="77777777" w:rsidR="005A46E7" w:rsidRDefault="00367513">
      <w:pPr>
        <w:pStyle w:val="a3"/>
        <w:spacing w:before="3"/>
        <w:jc w:val="right"/>
      </w:pPr>
      <w:r>
        <w:rPr>
          <w:w w:val="80"/>
        </w:rPr>
        <w:t>научни</w:t>
      </w:r>
      <w:r>
        <w:rPr>
          <w:spacing w:val="29"/>
          <w:w w:val="80"/>
        </w:rPr>
        <w:t xml:space="preserve"> </w:t>
      </w:r>
      <w:r>
        <w:rPr>
          <w:w w:val="80"/>
        </w:rPr>
        <w:t>интереси</w:t>
      </w:r>
    </w:p>
    <w:p w14:paraId="73C33FF4" w14:textId="77777777" w:rsidR="005A46E7" w:rsidRDefault="00367513">
      <w:pPr>
        <w:spacing w:before="2"/>
        <w:ind w:right="1"/>
        <w:jc w:val="right"/>
        <w:rPr>
          <w:sz w:val="20"/>
        </w:rPr>
      </w:pPr>
      <w:r>
        <w:rPr>
          <w:w w:val="80"/>
          <w:sz w:val="20"/>
        </w:rPr>
        <w:t>(ключови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думи)</w:t>
      </w:r>
    </w:p>
    <w:p w14:paraId="24797126" w14:textId="77777777" w:rsidR="005A46E7" w:rsidRDefault="005A46E7">
      <w:pPr>
        <w:pStyle w:val="a3"/>
        <w:spacing w:before="8"/>
        <w:rPr>
          <w:sz w:val="23"/>
        </w:rPr>
      </w:pPr>
    </w:p>
    <w:p w14:paraId="61F67BDF" w14:textId="77777777" w:rsidR="005A46E7" w:rsidRDefault="00367513">
      <w:pPr>
        <w:pStyle w:val="a3"/>
        <w:spacing w:before="1"/>
        <w:jc w:val="right"/>
      </w:pPr>
      <w:r>
        <w:rPr>
          <w:w w:val="80"/>
        </w:rPr>
        <w:t>Патенти</w:t>
      </w:r>
      <w:r>
        <w:rPr>
          <w:spacing w:val="20"/>
          <w:w w:val="80"/>
        </w:rPr>
        <w:t xml:space="preserve"> </w:t>
      </w:r>
      <w:r>
        <w:rPr>
          <w:w w:val="80"/>
        </w:rPr>
        <w:t>и</w:t>
      </w:r>
      <w:r>
        <w:rPr>
          <w:spacing w:val="20"/>
          <w:w w:val="80"/>
        </w:rPr>
        <w:t xml:space="preserve"> </w:t>
      </w:r>
      <w:r>
        <w:rPr>
          <w:w w:val="80"/>
        </w:rPr>
        <w:t>изобретения</w:t>
      </w:r>
    </w:p>
    <w:p w14:paraId="6322F4CB" w14:textId="426E95C1" w:rsidR="006F2CBE" w:rsidRPr="006F2CBE" w:rsidRDefault="00367513" w:rsidP="006F2CBE">
      <w:pPr>
        <w:pStyle w:val="a3"/>
        <w:spacing w:before="159" w:line="242" w:lineRule="auto"/>
        <w:ind w:left="1035" w:hanging="533"/>
        <w:rPr>
          <w:w w:val="80"/>
        </w:rPr>
      </w:pPr>
      <w:r>
        <w:rPr>
          <w:w w:val="80"/>
        </w:rPr>
        <w:t>Членство</w:t>
      </w:r>
      <w:r>
        <w:rPr>
          <w:spacing w:val="1"/>
          <w:w w:val="80"/>
        </w:rPr>
        <w:t xml:space="preserve"> </w:t>
      </w:r>
      <w:r>
        <w:rPr>
          <w:w w:val="80"/>
        </w:rPr>
        <w:t>в професионални и</w:t>
      </w:r>
      <w:r>
        <w:rPr>
          <w:spacing w:val="-44"/>
          <w:w w:val="80"/>
        </w:rPr>
        <w:t xml:space="preserve"> </w:t>
      </w:r>
      <w:r>
        <w:rPr>
          <w:w w:val="80"/>
        </w:rPr>
        <w:t>браншови</w:t>
      </w:r>
      <w:r>
        <w:rPr>
          <w:spacing w:val="21"/>
          <w:w w:val="80"/>
        </w:rPr>
        <w:t xml:space="preserve"> </w:t>
      </w:r>
      <w:r>
        <w:rPr>
          <w:w w:val="80"/>
        </w:rPr>
        <w:t>организации</w:t>
      </w:r>
    </w:p>
    <w:p w14:paraId="3855CAA1" w14:textId="0C4B5E55" w:rsidR="00391D71" w:rsidRPr="00391D71" w:rsidRDefault="00367513" w:rsidP="006F2CBE">
      <w:pPr>
        <w:pStyle w:val="a3"/>
        <w:spacing w:before="154"/>
        <w:ind w:left="1440"/>
      </w:pPr>
      <w:r>
        <w:rPr>
          <w:w w:val="90"/>
        </w:rPr>
        <w:t>Публикации</w:t>
      </w:r>
    </w:p>
    <w:p w14:paraId="3FEE42B6" w14:textId="77777777" w:rsidR="005A46E7" w:rsidRDefault="00367513" w:rsidP="006F2CBE">
      <w:pPr>
        <w:pStyle w:val="a3"/>
        <w:ind w:firstLine="720"/>
        <w:jc w:val="center"/>
      </w:pPr>
      <w:r>
        <w:rPr>
          <w:w w:val="90"/>
        </w:rPr>
        <w:t>Проекти</w:t>
      </w:r>
    </w:p>
    <w:p w14:paraId="32822130" w14:textId="6EC78EA9" w:rsidR="005A46E7" w:rsidRPr="00920027" w:rsidRDefault="00367513" w:rsidP="00920027">
      <w:pPr>
        <w:pStyle w:val="2"/>
        <w:spacing w:before="196"/>
        <w:ind w:firstLine="720"/>
        <w:rPr>
          <w:b w:val="0"/>
        </w:rPr>
      </w:pPr>
      <w:r>
        <w:rPr>
          <w:b w:val="0"/>
        </w:rPr>
        <w:br w:type="column"/>
      </w:r>
      <w:r>
        <w:rPr>
          <w:w w:val="80"/>
        </w:rPr>
        <w:t>Английски</w:t>
      </w:r>
      <w:r w:rsidR="00766E7A">
        <w:rPr>
          <w:w w:val="80"/>
        </w:rPr>
        <w:t xml:space="preserve">, </w:t>
      </w:r>
      <w:r w:rsidR="00B02B99">
        <w:rPr>
          <w:w w:val="80"/>
        </w:rPr>
        <w:t>Ру</w:t>
      </w:r>
      <w:r w:rsidR="00766E7A">
        <w:rPr>
          <w:w w:val="80"/>
        </w:rPr>
        <w:t>ски</w:t>
      </w:r>
    </w:p>
    <w:p w14:paraId="453FEA3B" w14:textId="77777777" w:rsidR="005A46E7" w:rsidRDefault="005A46E7">
      <w:pPr>
        <w:pStyle w:val="a3"/>
        <w:spacing w:before="5"/>
        <w:rPr>
          <w:rFonts w:ascii="Arial"/>
          <w:b/>
          <w:sz w:val="3"/>
        </w:rPr>
      </w:pPr>
    </w:p>
    <w:tbl>
      <w:tblPr>
        <w:tblW w:w="0" w:type="auto"/>
        <w:tblInd w:w="1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1219"/>
        <w:gridCol w:w="283"/>
        <w:gridCol w:w="1219"/>
        <w:gridCol w:w="283"/>
        <w:gridCol w:w="1219"/>
        <w:gridCol w:w="283"/>
        <w:gridCol w:w="1219"/>
        <w:gridCol w:w="281"/>
        <w:gridCol w:w="1223"/>
      </w:tblGrid>
      <w:tr w:rsidR="005A46E7" w14:paraId="5F5E46B2" w14:textId="77777777">
        <w:trPr>
          <w:trHeight w:val="357"/>
        </w:trPr>
        <w:tc>
          <w:tcPr>
            <w:tcW w:w="3004" w:type="dxa"/>
            <w:gridSpan w:val="4"/>
          </w:tcPr>
          <w:p w14:paraId="4009B153" w14:textId="77777777" w:rsidR="005A46E7" w:rsidRDefault="00367513">
            <w:pPr>
              <w:pStyle w:val="TableParagraph"/>
              <w:spacing w:before="38"/>
              <w:ind w:left="1053" w:right="105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Разбиране</w:t>
            </w:r>
          </w:p>
        </w:tc>
        <w:tc>
          <w:tcPr>
            <w:tcW w:w="3004" w:type="dxa"/>
            <w:gridSpan w:val="4"/>
          </w:tcPr>
          <w:p w14:paraId="4EE49977" w14:textId="77777777" w:rsidR="005A46E7" w:rsidRDefault="00367513">
            <w:pPr>
              <w:pStyle w:val="TableParagraph"/>
              <w:spacing w:before="38"/>
              <w:ind w:left="1053" w:right="104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Говорене</w:t>
            </w:r>
          </w:p>
        </w:tc>
        <w:tc>
          <w:tcPr>
            <w:tcW w:w="1504" w:type="dxa"/>
            <w:gridSpan w:val="2"/>
          </w:tcPr>
          <w:p w14:paraId="32E03BAE" w14:textId="77777777" w:rsidR="005A46E7" w:rsidRDefault="00367513">
            <w:pPr>
              <w:pStyle w:val="TableParagraph"/>
              <w:spacing w:before="38"/>
              <w:ind w:left="48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Писане</w:t>
            </w:r>
          </w:p>
        </w:tc>
      </w:tr>
      <w:tr w:rsidR="005A46E7" w14:paraId="4F7BA97F" w14:textId="77777777">
        <w:trPr>
          <w:trHeight w:val="489"/>
        </w:trPr>
        <w:tc>
          <w:tcPr>
            <w:tcW w:w="1502" w:type="dxa"/>
            <w:gridSpan w:val="2"/>
          </w:tcPr>
          <w:p w14:paraId="3ECAF541" w14:textId="77777777" w:rsidR="005A46E7" w:rsidRDefault="00367513">
            <w:pPr>
              <w:pStyle w:val="TableParagraph"/>
              <w:spacing w:before="39"/>
              <w:ind w:left="434"/>
              <w:rPr>
                <w:sz w:val="18"/>
              </w:rPr>
            </w:pPr>
            <w:r>
              <w:rPr>
                <w:w w:val="90"/>
                <w:sz w:val="18"/>
              </w:rPr>
              <w:t>Слушане</w:t>
            </w:r>
          </w:p>
        </w:tc>
        <w:tc>
          <w:tcPr>
            <w:tcW w:w="1502" w:type="dxa"/>
            <w:gridSpan w:val="2"/>
          </w:tcPr>
          <w:p w14:paraId="0B2F893F" w14:textId="77777777" w:rsidR="005A46E7" w:rsidRDefault="00367513">
            <w:pPr>
              <w:pStyle w:val="TableParagraph"/>
              <w:spacing w:before="39"/>
              <w:ind w:left="457" w:right="453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Четене</w:t>
            </w:r>
          </w:p>
        </w:tc>
        <w:tc>
          <w:tcPr>
            <w:tcW w:w="1502" w:type="dxa"/>
            <w:gridSpan w:val="2"/>
          </w:tcPr>
          <w:p w14:paraId="39B0E611" w14:textId="77777777" w:rsidR="005A46E7" w:rsidRDefault="00367513">
            <w:pPr>
              <w:pStyle w:val="TableParagraph"/>
              <w:spacing w:before="39"/>
              <w:ind w:left="87"/>
              <w:rPr>
                <w:sz w:val="18"/>
              </w:rPr>
            </w:pPr>
            <w:r>
              <w:rPr>
                <w:w w:val="80"/>
                <w:sz w:val="18"/>
              </w:rPr>
              <w:t>Участие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в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разговор</w:t>
            </w:r>
          </w:p>
        </w:tc>
        <w:tc>
          <w:tcPr>
            <w:tcW w:w="1502" w:type="dxa"/>
            <w:gridSpan w:val="2"/>
          </w:tcPr>
          <w:p w14:paraId="5276EC26" w14:textId="77777777" w:rsidR="005A46E7" w:rsidRDefault="00367513">
            <w:pPr>
              <w:pStyle w:val="TableParagraph"/>
              <w:spacing w:before="39" w:line="242" w:lineRule="auto"/>
              <w:ind w:left="171" w:firstLine="43"/>
              <w:rPr>
                <w:sz w:val="18"/>
              </w:rPr>
            </w:pPr>
            <w:r>
              <w:rPr>
                <w:w w:val="80"/>
                <w:sz w:val="18"/>
              </w:rPr>
              <w:t>Самостоятелно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устно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изложение</w:t>
            </w:r>
          </w:p>
        </w:tc>
        <w:tc>
          <w:tcPr>
            <w:tcW w:w="1504" w:type="dxa"/>
            <w:gridSpan w:val="2"/>
          </w:tcPr>
          <w:p w14:paraId="374E3CB4" w14:textId="77777777" w:rsidR="005A46E7" w:rsidRDefault="005A46E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A46E7" w14:paraId="25DEF945" w14:textId="77777777">
        <w:trPr>
          <w:trHeight w:val="441"/>
        </w:trPr>
        <w:tc>
          <w:tcPr>
            <w:tcW w:w="283" w:type="dxa"/>
          </w:tcPr>
          <w:p w14:paraId="56223A63" w14:textId="77777777" w:rsidR="005A46E7" w:rsidRDefault="00367513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C2</w:t>
            </w:r>
          </w:p>
        </w:tc>
        <w:tc>
          <w:tcPr>
            <w:tcW w:w="1219" w:type="dxa"/>
          </w:tcPr>
          <w:p w14:paraId="7A26CC37" w14:textId="41873D9E" w:rsidR="005A46E7" w:rsidRDefault="00766E7A">
            <w:pPr>
              <w:pStyle w:val="TableParagraph"/>
              <w:spacing w:before="36"/>
              <w:ind w:left="326" w:right="24" w:hanging="262"/>
              <w:rPr>
                <w:sz w:val="16"/>
              </w:rPr>
            </w:pPr>
            <w:r>
              <w:rPr>
                <w:w w:val="80"/>
                <w:sz w:val="16"/>
              </w:rPr>
              <w:t>Начално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ниво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на</w:t>
            </w:r>
            <w:r>
              <w:rPr>
                <w:spacing w:val="-31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владеене</w:t>
            </w:r>
          </w:p>
        </w:tc>
        <w:tc>
          <w:tcPr>
            <w:tcW w:w="283" w:type="dxa"/>
          </w:tcPr>
          <w:p w14:paraId="3D755B88" w14:textId="77777777" w:rsidR="005A46E7" w:rsidRDefault="00367513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C2</w:t>
            </w:r>
          </w:p>
        </w:tc>
        <w:tc>
          <w:tcPr>
            <w:tcW w:w="1219" w:type="dxa"/>
          </w:tcPr>
          <w:p w14:paraId="5A454C7E" w14:textId="7B93B235" w:rsidR="005A46E7" w:rsidRDefault="00766E7A">
            <w:pPr>
              <w:pStyle w:val="TableParagraph"/>
              <w:spacing w:before="36"/>
              <w:ind w:left="326" w:right="24" w:hanging="262"/>
              <w:rPr>
                <w:sz w:val="16"/>
              </w:rPr>
            </w:pPr>
            <w:r>
              <w:rPr>
                <w:w w:val="80"/>
                <w:sz w:val="16"/>
              </w:rPr>
              <w:t>Начално ниво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на</w:t>
            </w:r>
            <w:r>
              <w:rPr>
                <w:spacing w:val="-31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владеене</w:t>
            </w:r>
          </w:p>
        </w:tc>
        <w:tc>
          <w:tcPr>
            <w:tcW w:w="283" w:type="dxa"/>
          </w:tcPr>
          <w:p w14:paraId="2F9460AE" w14:textId="7E0FABAF" w:rsidR="005A46E7" w:rsidRDefault="00367513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C</w:t>
            </w:r>
            <w:r w:rsidR="00766E7A">
              <w:rPr>
                <w:w w:val="90"/>
                <w:sz w:val="20"/>
              </w:rPr>
              <w:t>2</w:t>
            </w:r>
          </w:p>
        </w:tc>
        <w:tc>
          <w:tcPr>
            <w:tcW w:w="1219" w:type="dxa"/>
          </w:tcPr>
          <w:p w14:paraId="6A4DC40E" w14:textId="550E0233" w:rsidR="005A46E7" w:rsidRDefault="00766E7A">
            <w:pPr>
              <w:pStyle w:val="TableParagraph"/>
              <w:spacing w:before="36"/>
              <w:ind w:left="327" w:right="23" w:hanging="262"/>
              <w:rPr>
                <w:sz w:val="16"/>
              </w:rPr>
            </w:pPr>
            <w:r>
              <w:rPr>
                <w:w w:val="80"/>
                <w:sz w:val="16"/>
              </w:rPr>
              <w:t>Начално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ниво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на</w:t>
            </w:r>
            <w:r>
              <w:rPr>
                <w:spacing w:val="-31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владеене</w:t>
            </w:r>
          </w:p>
        </w:tc>
        <w:tc>
          <w:tcPr>
            <w:tcW w:w="283" w:type="dxa"/>
          </w:tcPr>
          <w:p w14:paraId="44674CEA" w14:textId="6CA02E46" w:rsidR="005A46E7" w:rsidRDefault="00367513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C</w:t>
            </w:r>
            <w:r w:rsidR="00766E7A">
              <w:rPr>
                <w:w w:val="90"/>
                <w:sz w:val="20"/>
              </w:rPr>
              <w:t>2</w:t>
            </w:r>
          </w:p>
        </w:tc>
        <w:tc>
          <w:tcPr>
            <w:tcW w:w="1219" w:type="dxa"/>
          </w:tcPr>
          <w:p w14:paraId="49FE8233" w14:textId="4B5C1752" w:rsidR="005A46E7" w:rsidRDefault="00766E7A">
            <w:pPr>
              <w:pStyle w:val="TableParagraph"/>
              <w:spacing w:before="36"/>
              <w:ind w:left="330" w:right="22" w:hanging="264"/>
              <w:rPr>
                <w:sz w:val="16"/>
              </w:rPr>
            </w:pPr>
            <w:r>
              <w:rPr>
                <w:w w:val="80"/>
                <w:sz w:val="16"/>
              </w:rPr>
              <w:t>Начално ниво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на</w:t>
            </w:r>
            <w:r>
              <w:rPr>
                <w:spacing w:val="-31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владеене</w:t>
            </w:r>
          </w:p>
        </w:tc>
        <w:tc>
          <w:tcPr>
            <w:tcW w:w="281" w:type="dxa"/>
          </w:tcPr>
          <w:p w14:paraId="43D5CC86" w14:textId="4C23C91D" w:rsidR="005A46E7" w:rsidRDefault="00367513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C</w:t>
            </w:r>
            <w:r w:rsidR="00766E7A">
              <w:rPr>
                <w:w w:val="90"/>
                <w:sz w:val="20"/>
              </w:rPr>
              <w:t>2</w:t>
            </w:r>
          </w:p>
        </w:tc>
        <w:tc>
          <w:tcPr>
            <w:tcW w:w="1223" w:type="dxa"/>
          </w:tcPr>
          <w:p w14:paraId="7C13FD07" w14:textId="2960C2BF" w:rsidR="005A46E7" w:rsidRDefault="00766E7A" w:rsidP="00766E7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w w:val="80"/>
                <w:sz w:val="16"/>
              </w:rPr>
              <w:t>Начално ниво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на</w:t>
            </w:r>
            <w:r>
              <w:rPr>
                <w:spacing w:val="-31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владеене</w:t>
            </w:r>
          </w:p>
        </w:tc>
      </w:tr>
      <w:tr w:rsidR="005A46E7" w14:paraId="28AB87D0" w14:textId="77777777">
        <w:trPr>
          <w:trHeight w:val="441"/>
        </w:trPr>
        <w:tc>
          <w:tcPr>
            <w:tcW w:w="283" w:type="dxa"/>
          </w:tcPr>
          <w:p w14:paraId="760D8C21" w14:textId="77777777" w:rsidR="005A46E7" w:rsidRDefault="00367513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B1</w:t>
            </w:r>
          </w:p>
        </w:tc>
        <w:tc>
          <w:tcPr>
            <w:tcW w:w="1219" w:type="dxa"/>
          </w:tcPr>
          <w:p w14:paraId="00C5B372" w14:textId="77777777" w:rsidR="005A46E7" w:rsidRDefault="00367513">
            <w:pPr>
              <w:pStyle w:val="TableParagraph"/>
              <w:spacing w:before="36" w:line="244" w:lineRule="auto"/>
              <w:ind w:left="74" w:right="22" w:firstLine="69"/>
              <w:rPr>
                <w:sz w:val="16"/>
              </w:rPr>
            </w:pPr>
            <w:r>
              <w:rPr>
                <w:w w:val="85"/>
                <w:sz w:val="16"/>
              </w:rPr>
              <w:t>Самостоятелно</w:t>
            </w:r>
            <w:r>
              <w:rPr>
                <w:spacing w:val="1"/>
                <w:w w:val="8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ниво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на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владеене</w:t>
            </w:r>
          </w:p>
        </w:tc>
        <w:tc>
          <w:tcPr>
            <w:tcW w:w="283" w:type="dxa"/>
          </w:tcPr>
          <w:p w14:paraId="3B81CDCB" w14:textId="77777777" w:rsidR="005A46E7" w:rsidRDefault="00367513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B1</w:t>
            </w:r>
          </w:p>
        </w:tc>
        <w:tc>
          <w:tcPr>
            <w:tcW w:w="1219" w:type="dxa"/>
          </w:tcPr>
          <w:p w14:paraId="7DC0B31E" w14:textId="77777777" w:rsidR="005A46E7" w:rsidRDefault="00367513">
            <w:pPr>
              <w:pStyle w:val="TableParagraph"/>
              <w:spacing w:before="36" w:line="244" w:lineRule="auto"/>
              <w:ind w:left="74" w:right="22" w:firstLine="69"/>
              <w:rPr>
                <w:sz w:val="16"/>
              </w:rPr>
            </w:pPr>
            <w:r>
              <w:rPr>
                <w:w w:val="85"/>
                <w:sz w:val="16"/>
              </w:rPr>
              <w:t>Самостоятелно</w:t>
            </w:r>
            <w:r>
              <w:rPr>
                <w:spacing w:val="1"/>
                <w:w w:val="8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ниво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на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владеене</w:t>
            </w:r>
          </w:p>
        </w:tc>
        <w:tc>
          <w:tcPr>
            <w:tcW w:w="283" w:type="dxa"/>
          </w:tcPr>
          <w:p w14:paraId="64A4916A" w14:textId="77777777" w:rsidR="005A46E7" w:rsidRDefault="00367513">
            <w:pPr>
              <w:pStyle w:val="TableParagraph"/>
              <w:ind w:right="2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B1</w:t>
            </w:r>
          </w:p>
        </w:tc>
        <w:tc>
          <w:tcPr>
            <w:tcW w:w="1219" w:type="dxa"/>
          </w:tcPr>
          <w:p w14:paraId="186B71BE" w14:textId="77777777" w:rsidR="005A46E7" w:rsidRDefault="00367513">
            <w:pPr>
              <w:pStyle w:val="TableParagraph"/>
              <w:spacing w:before="36" w:line="244" w:lineRule="auto"/>
              <w:ind w:left="75" w:right="22" w:firstLine="69"/>
              <w:rPr>
                <w:sz w:val="16"/>
              </w:rPr>
            </w:pPr>
            <w:r>
              <w:rPr>
                <w:w w:val="85"/>
                <w:sz w:val="16"/>
              </w:rPr>
              <w:t>Самостоятелно</w:t>
            </w:r>
            <w:r>
              <w:rPr>
                <w:spacing w:val="1"/>
                <w:w w:val="8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ниво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на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владеене</w:t>
            </w:r>
          </w:p>
        </w:tc>
        <w:tc>
          <w:tcPr>
            <w:tcW w:w="283" w:type="dxa"/>
          </w:tcPr>
          <w:p w14:paraId="6CF73E84" w14:textId="77777777" w:rsidR="005A46E7" w:rsidRDefault="00367513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B1</w:t>
            </w:r>
          </w:p>
        </w:tc>
        <w:tc>
          <w:tcPr>
            <w:tcW w:w="1219" w:type="dxa"/>
          </w:tcPr>
          <w:p w14:paraId="64264C81" w14:textId="77777777" w:rsidR="005A46E7" w:rsidRDefault="00367513">
            <w:pPr>
              <w:pStyle w:val="TableParagraph"/>
              <w:spacing w:before="36" w:line="244" w:lineRule="auto"/>
              <w:ind w:left="75" w:right="22" w:firstLine="69"/>
              <w:rPr>
                <w:sz w:val="16"/>
              </w:rPr>
            </w:pPr>
            <w:r>
              <w:rPr>
                <w:w w:val="85"/>
                <w:sz w:val="16"/>
              </w:rPr>
              <w:t>Самостоятелно</w:t>
            </w:r>
            <w:r>
              <w:rPr>
                <w:spacing w:val="1"/>
                <w:w w:val="8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ниво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на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владеене</w:t>
            </w:r>
          </w:p>
        </w:tc>
        <w:tc>
          <w:tcPr>
            <w:tcW w:w="281" w:type="dxa"/>
          </w:tcPr>
          <w:p w14:paraId="2C51E920" w14:textId="77777777" w:rsidR="005A46E7" w:rsidRDefault="00367513">
            <w:pPr>
              <w:pStyle w:val="TableParagraph"/>
              <w:ind w:right="20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B1</w:t>
            </w:r>
          </w:p>
        </w:tc>
        <w:tc>
          <w:tcPr>
            <w:tcW w:w="1223" w:type="dxa"/>
          </w:tcPr>
          <w:p w14:paraId="5D69388E" w14:textId="7C2F22E1" w:rsidR="005A46E7" w:rsidRDefault="00920027" w:rsidP="00920027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w w:val="85"/>
                <w:sz w:val="16"/>
              </w:rPr>
              <w:t>Самостоятелно</w:t>
            </w:r>
            <w:r>
              <w:rPr>
                <w:spacing w:val="1"/>
                <w:w w:val="8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ниво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на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владеене</w:t>
            </w:r>
          </w:p>
        </w:tc>
      </w:tr>
    </w:tbl>
    <w:p w14:paraId="4276E9A9" w14:textId="77777777" w:rsidR="005A46E7" w:rsidRDefault="005A46E7">
      <w:pPr>
        <w:pStyle w:val="a3"/>
        <w:spacing w:before="2"/>
        <w:rPr>
          <w:rFonts w:ascii="Arial"/>
          <w:b/>
          <w:sz w:val="23"/>
        </w:rPr>
      </w:pPr>
    </w:p>
    <w:p w14:paraId="205496A8" w14:textId="58E834C4" w:rsidR="00766E7A" w:rsidRDefault="00766E7A" w:rsidP="00766E7A">
      <w:pPr>
        <w:ind w:left="156" w:right="4490"/>
        <w:rPr>
          <w:rFonts w:ascii="Arial" w:hAnsi="Arial"/>
          <w:b/>
          <w:spacing w:val="1"/>
          <w:w w:val="85"/>
          <w:sz w:val="20"/>
        </w:rPr>
      </w:pPr>
      <w:r>
        <w:rPr>
          <w:rFonts w:ascii="Arial" w:hAnsi="Arial"/>
          <w:b/>
          <w:w w:val="85"/>
          <w:sz w:val="20"/>
        </w:rPr>
        <w:t>Сондажни машини</w:t>
      </w:r>
      <w:r>
        <w:rPr>
          <w:rFonts w:ascii="Arial" w:hAnsi="Arial"/>
          <w:b/>
          <w:spacing w:val="1"/>
          <w:w w:val="85"/>
          <w:sz w:val="20"/>
        </w:rPr>
        <w:t xml:space="preserve"> и инструменти</w:t>
      </w:r>
    </w:p>
    <w:p w14:paraId="498AD9EB" w14:textId="2A8B7F82" w:rsidR="0080123C" w:rsidRDefault="00766E7A" w:rsidP="0080123C">
      <w:pPr>
        <w:tabs>
          <w:tab w:val="left" w:pos="2790"/>
        </w:tabs>
        <w:ind w:left="156" w:right="5030"/>
        <w:rPr>
          <w:rFonts w:ascii="Arial" w:hAnsi="Arial"/>
          <w:b/>
          <w:spacing w:val="-41"/>
          <w:w w:val="80"/>
          <w:sz w:val="20"/>
        </w:rPr>
      </w:pPr>
      <w:r>
        <w:rPr>
          <w:rFonts w:ascii="Arial" w:hAnsi="Arial"/>
          <w:b/>
          <w:w w:val="80"/>
          <w:sz w:val="20"/>
        </w:rPr>
        <w:t xml:space="preserve">Сонди за </w:t>
      </w:r>
      <w:r w:rsidR="0080123C">
        <w:rPr>
          <w:rFonts w:ascii="Arial" w:hAnsi="Arial"/>
          <w:b/>
          <w:w w:val="80"/>
          <w:sz w:val="20"/>
        </w:rPr>
        <w:t xml:space="preserve">проучвателно </w:t>
      </w:r>
      <w:r w:rsidR="003552D9">
        <w:rPr>
          <w:rFonts w:ascii="Arial" w:hAnsi="Arial"/>
          <w:b/>
          <w:w w:val="80"/>
          <w:sz w:val="20"/>
        </w:rPr>
        <w:t xml:space="preserve">и експлоатационно </w:t>
      </w:r>
      <w:bookmarkStart w:id="0" w:name="_GoBack"/>
      <w:bookmarkEnd w:id="0"/>
      <w:r>
        <w:rPr>
          <w:rFonts w:ascii="Arial" w:hAnsi="Arial"/>
          <w:b/>
          <w:w w:val="80"/>
          <w:sz w:val="20"/>
        </w:rPr>
        <w:t>сондиране</w:t>
      </w:r>
      <w:r>
        <w:rPr>
          <w:rFonts w:ascii="Arial" w:hAnsi="Arial"/>
          <w:b/>
          <w:spacing w:val="-41"/>
          <w:w w:val="80"/>
          <w:sz w:val="20"/>
        </w:rPr>
        <w:t xml:space="preserve"> </w:t>
      </w:r>
    </w:p>
    <w:p w14:paraId="66EED288" w14:textId="4153DE7B" w:rsidR="005A46E7" w:rsidRDefault="00766E7A" w:rsidP="00391D71">
      <w:pPr>
        <w:tabs>
          <w:tab w:val="left" w:pos="2790"/>
        </w:tabs>
        <w:ind w:left="156" w:right="5030"/>
        <w:rPr>
          <w:rFonts w:ascii="Arial" w:hAnsi="Arial"/>
          <w:b/>
          <w:sz w:val="20"/>
        </w:rPr>
      </w:pPr>
      <w:r>
        <w:rPr>
          <w:rFonts w:ascii="Arial" w:hAnsi="Arial"/>
          <w:b/>
          <w:w w:val="80"/>
          <w:sz w:val="20"/>
        </w:rPr>
        <w:t>Сондажни инструменти за</w:t>
      </w:r>
      <w:r w:rsidR="00391D71">
        <w:rPr>
          <w:rFonts w:ascii="Arial" w:hAnsi="Arial"/>
          <w:b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наклонено-насочено сондиране</w:t>
      </w:r>
    </w:p>
    <w:p w14:paraId="730F98F3" w14:textId="1122CC66" w:rsidR="005A46E7" w:rsidRDefault="00766E7A">
      <w:pPr>
        <w:spacing w:line="229" w:lineRule="exact"/>
        <w:ind w:left="156"/>
        <w:rPr>
          <w:rFonts w:ascii="Arial" w:hAnsi="Arial"/>
          <w:b/>
          <w:sz w:val="20"/>
        </w:rPr>
      </w:pPr>
      <w:r>
        <w:rPr>
          <w:rFonts w:ascii="Arial" w:hAnsi="Arial"/>
          <w:b/>
          <w:w w:val="80"/>
          <w:sz w:val="20"/>
        </w:rPr>
        <w:t>Експлоатация и поддръжка на сондажни инструменти</w:t>
      </w:r>
    </w:p>
    <w:p w14:paraId="5FEA5307" w14:textId="77777777" w:rsidR="005A46E7" w:rsidRDefault="005A46E7">
      <w:pPr>
        <w:pStyle w:val="a3"/>
        <w:rPr>
          <w:rFonts w:ascii="Arial"/>
          <w:b/>
        </w:rPr>
      </w:pPr>
    </w:p>
    <w:p w14:paraId="1E6BC1C2" w14:textId="0870E394" w:rsidR="006F2CBE" w:rsidRDefault="00391D71" w:rsidP="006F2CBE">
      <w:pPr>
        <w:pStyle w:val="2"/>
        <w:spacing w:line="253" w:lineRule="exact"/>
        <w:rPr>
          <w:w w:val="80"/>
        </w:rPr>
      </w:pPr>
      <w:r>
        <w:rPr>
          <w:w w:val="80"/>
        </w:rPr>
        <w:t xml:space="preserve">  </w:t>
      </w:r>
      <w:r w:rsidR="0080123C">
        <w:rPr>
          <w:w w:val="80"/>
        </w:rPr>
        <w:t xml:space="preserve"> </w:t>
      </w:r>
    </w:p>
    <w:p w14:paraId="30557642" w14:textId="69737554" w:rsidR="005A46E7" w:rsidRPr="006F2CBE" w:rsidRDefault="00391D71" w:rsidP="006F2CBE">
      <w:pPr>
        <w:pStyle w:val="2"/>
        <w:spacing w:line="253" w:lineRule="exact"/>
        <w:ind w:firstLine="156"/>
        <w:rPr>
          <w:w w:val="80"/>
        </w:rPr>
        <w:sectPr w:rsidR="005A46E7" w:rsidRPr="006F2CBE">
          <w:type w:val="continuous"/>
          <w:pgSz w:w="11900" w:h="16840"/>
          <w:pgMar w:top="440" w:right="440" w:bottom="940" w:left="580" w:header="720" w:footer="720" w:gutter="0"/>
          <w:cols w:num="2" w:space="720" w:equalWidth="0">
            <w:col w:w="2990" w:space="70"/>
            <w:col w:w="7820"/>
          </w:cols>
        </w:sectPr>
      </w:pPr>
      <w:r>
        <w:rPr>
          <w:w w:val="80"/>
        </w:rPr>
        <w:t>Приложение</w:t>
      </w:r>
      <w:r>
        <w:rPr>
          <w:spacing w:val="13"/>
          <w:w w:val="80"/>
        </w:rPr>
        <w:t xml:space="preserve"> </w:t>
      </w:r>
      <w:r>
        <w:rPr>
          <w:w w:val="80"/>
        </w:rPr>
        <w:t>1</w:t>
      </w:r>
    </w:p>
    <w:p w14:paraId="59A68E07" w14:textId="77777777" w:rsidR="005A46E7" w:rsidRDefault="009D755F" w:rsidP="006F2CBE">
      <w:pPr>
        <w:pStyle w:val="a3"/>
        <w:spacing w:before="152"/>
      </w:pPr>
      <w:r>
        <w:lastRenderedPageBreak/>
        <w:pict w14:anchorId="00232A02">
          <v:shape id="_x0000_s1026" style="position:absolute;margin-left:184.1pt;margin-top:1.8pt;width:.15pt;height:112.95pt;z-index:15729152;mso-position-horizontal-relative:page" coordorigin="3682,36" coordsize="3,2259" path="m3684,36r-2,l3682,76r,850l3682,967r,667l3682,1675r,619l3684,2294r,-2218l3684,36xe" fillcolor="black" stroked="f">
            <v:path arrowok="t"/>
            <w10:wrap anchorx="page"/>
          </v:shape>
        </w:pict>
      </w:r>
      <w:r w:rsidR="00367513">
        <w:rPr>
          <w:w w:val="80"/>
        </w:rPr>
        <w:t>Участие</w:t>
      </w:r>
      <w:r w:rsidR="00367513">
        <w:rPr>
          <w:spacing w:val="11"/>
          <w:w w:val="80"/>
        </w:rPr>
        <w:t xml:space="preserve"> </w:t>
      </w:r>
      <w:r w:rsidR="00367513">
        <w:rPr>
          <w:w w:val="80"/>
        </w:rPr>
        <w:t>в</w:t>
      </w:r>
      <w:r w:rsidR="00367513">
        <w:rPr>
          <w:spacing w:val="13"/>
          <w:w w:val="80"/>
        </w:rPr>
        <w:t xml:space="preserve"> </w:t>
      </w:r>
      <w:r w:rsidR="00367513">
        <w:rPr>
          <w:w w:val="80"/>
        </w:rPr>
        <w:t>научни</w:t>
      </w:r>
      <w:r w:rsidR="00367513">
        <w:rPr>
          <w:spacing w:val="12"/>
          <w:w w:val="80"/>
        </w:rPr>
        <w:t xml:space="preserve"> </w:t>
      </w:r>
      <w:r w:rsidR="00367513">
        <w:rPr>
          <w:w w:val="80"/>
        </w:rPr>
        <w:t>сесии</w:t>
      </w:r>
      <w:r w:rsidR="00367513">
        <w:rPr>
          <w:spacing w:val="13"/>
          <w:w w:val="80"/>
        </w:rPr>
        <w:t xml:space="preserve"> </w:t>
      </w:r>
      <w:r w:rsidR="00367513">
        <w:rPr>
          <w:w w:val="80"/>
        </w:rPr>
        <w:t>и</w:t>
      </w:r>
    </w:p>
    <w:p w14:paraId="4EB7CE8B" w14:textId="2C148BF2" w:rsidR="00391D71" w:rsidRPr="00391D71" w:rsidRDefault="00367513" w:rsidP="00391D71">
      <w:pPr>
        <w:pStyle w:val="a3"/>
        <w:spacing w:before="3"/>
        <w:jc w:val="right"/>
        <w:rPr>
          <w:w w:val="90"/>
        </w:rPr>
      </w:pPr>
      <w:r>
        <w:rPr>
          <w:w w:val="90"/>
        </w:rPr>
        <w:t>конгреси</w:t>
      </w:r>
      <w:r w:rsidR="00391D71">
        <w:rPr>
          <w:w w:val="90"/>
        </w:rPr>
        <w:tab/>
        <w:t xml:space="preserve">   </w:t>
      </w:r>
    </w:p>
    <w:p w14:paraId="4E011517" w14:textId="5E4D593B" w:rsidR="005A46E7" w:rsidRDefault="00367513">
      <w:pPr>
        <w:spacing w:before="2"/>
        <w:ind w:right="1"/>
        <w:jc w:val="right"/>
        <w:rPr>
          <w:sz w:val="20"/>
        </w:rPr>
      </w:pPr>
      <w:r>
        <w:rPr>
          <w:w w:val="80"/>
          <w:sz w:val="20"/>
        </w:rPr>
        <w:t>(за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последните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5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години)</w:t>
      </w:r>
      <w:r w:rsidR="00E76038">
        <w:rPr>
          <w:w w:val="80"/>
          <w:sz w:val="20"/>
        </w:rPr>
        <w:t xml:space="preserve"> </w:t>
      </w:r>
    </w:p>
    <w:p w14:paraId="1A92E960" w14:textId="77777777" w:rsidR="005A46E7" w:rsidRDefault="00367513">
      <w:pPr>
        <w:pStyle w:val="a3"/>
        <w:spacing w:before="161"/>
        <w:jc w:val="right"/>
      </w:pPr>
      <w:r>
        <w:rPr>
          <w:w w:val="80"/>
        </w:rPr>
        <w:t>Специализации</w:t>
      </w:r>
      <w:r>
        <w:rPr>
          <w:spacing w:val="17"/>
          <w:w w:val="80"/>
        </w:rPr>
        <w:t xml:space="preserve"> </w:t>
      </w:r>
      <w:r>
        <w:rPr>
          <w:w w:val="80"/>
        </w:rPr>
        <w:t>в</w:t>
      </w:r>
      <w:r>
        <w:rPr>
          <w:spacing w:val="17"/>
          <w:w w:val="80"/>
        </w:rPr>
        <w:t xml:space="preserve"> </w:t>
      </w:r>
      <w:r>
        <w:rPr>
          <w:w w:val="80"/>
        </w:rPr>
        <w:t>чужбина</w:t>
      </w:r>
    </w:p>
    <w:p w14:paraId="110FCF6F" w14:textId="77777777" w:rsidR="005A46E7" w:rsidRDefault="00367513">
      <w:pPr>
        <w:spacing w:before="74"/>
        <w:ind w:right="1"/>
        <w:jc w:val="right"/>
        <w:rPr>
          <w:sz w:val="20"/>
        </w:rPr>
      </w:pPr>
      <w:r>
        <w:rPr>
          <w:w w:val="80"/>
          <w:sz w:val="20"/>
        </w:rPr>
        <w:t>(за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последните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5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години)</w:t>
      </w:r>
    </w:p>
    <w:p w14:paraId="26959AB6" w14:textId="77777777" w:rsidR="005A46E7" w:rsidRDefault="00367513">
      <w:pPr>
        <w:pStyle w:val="a3"/>
        <w:spacing w:before="159"/>
        <w:jc w:val="right"/>
      </w:pPr>
      <w:r>
        <w:rPr>
          <w:w w:val="80"/>
        </w:rPr>
        <w:t>Други</w:t>
      </w:r>
      <w:r>
        <w:rPr>
          <w:spacing w:val="22"/>
          <w:w w:val="80"/>
        </w:rPr>
        <w:t xml:space="preserve"> </w:t>
      </w:r>
      <w:r>
        <w:rPr>
          <w:w w:val="80"/>
        </w:rPr>
        <w:t>професионални</w:t>
      </w:r>
    </w:p>
    <w:p w14:paraId="545CF33C" w14:textId="77777777" w:rsidR="005A46E7" w:rsidRDefault="00367513">
      <w:pPr>
        <w:pStyle w:val="a3"/>
        <w:spacing w:before="3"/>
        <w:jc w:val="right"/>
      </w:pPr>
      <w:r>
        <w:rPr>
          <w:w w:val="90"/>
        </w:rPr>
        <w:t>компетенции</w:t>
      </w:r>
    </w:p>
    <w:p w14:paraId="5B2EF010" w14:textId="4B369B23" w:rsidR="005A46E7" w:rsidRPr="009C4F48" w:rsidRDefault="00367513" w:rsidP="009C4F48">
      <w:pPr>
        <w:pStyle w:val="a3"/>
        <w:spacing w:before="78" w:line="242" w:lineRule="auto"/>
        <w:ind w:left="187"/>
        <w:rPr>
          <w:spacing w:val="1"/>
          <w:w w:val="80"/>
        </w:rPr>
        <w:sectPr w:rsidR="005A46E7" w:rsidRPr="009C4F48">
          <w:pgSz w:w="11900" w:h="16840"/>
          <w:pgMar w:top="360" w:right="440" w:bottom="940" w:left="580" w:header="0" w:footer="754" w:gutter="0"/>
          <w:cols w:num="2" w:space="720" w:equalWidth="0">
            <w:col w:w="2990" w:space="40"/>
            <w:col w:w="7850"/>
          </w:cols>
        </w:sectPr>
      </w:pPr>
      <w:r>
        <w:br w:type="column"/>
      </w:r>
      <w:r>
        <w:rPr>
          <w:w w:val="80"/>
        </w:rPr>
        <w:t>Международна</w:t>
      </w:r>
      <w:r>
        <w:rPr>
          <w:spacing w:val="9"/>
          <w:w w:val="80"/>
        </w:rPr>
        <w:t xml:space="preserve"> </w:t>
      </w:r>
      <w:r>
        <w:rPr>
          <w:w w:val="80"/>
        </w:rPr>
        <w:t>научна</w:t>
      </w:r>
      <w:r>
        <w:rPr>
          <w:spacing w:val="9"/>
          <w:w w:val="80"/>
        </w:rPr>
        <w:t xml:space="preserve"> </w:t>
      </w:r>
      <w:r>
        <w:rPr>
          <w:w w:val="80"/>
        </w:rPr>
        <w:t>конференция</w:t>
      </w:r>
      <w:r>
        <w:rPr>
          <w:spacing w:val="6"/>
          <w:w w:val="80"/>
        </w:rPr>
        <w:t xml:space="preserve"> </w:t>
      </w:r>
      <w:r>
        <w:rPr>
          <w:w w:val="80"/>
        </w:rPr>
        <w:t>на</w:t>
      </w:r>
      <w:r>
        <w:rPr>
          <w:spacing w:val="6"/>
          <w:w w:val="80"/>
        </w:rPr>
        <w:t xml:space="preserve"> </w:t>
      </w:r>
      <w:r>
        <w:rPr>
          <w:w w:val="80"/>
        </w:rPr>
        <w:t>МГУ</w:t>
      </w:r>
      <w:r>
        <w:rPr>
          <w:spacing w:val="10"/>
          <w:w w:val="80"/>
        </w:rPr>
        <w:t xml:space="preserve"> </w:t>
      </w:r>
      <w:r>
        <w:rPr>
          <w:w w:val="80"/>
        </w:rPr>
        <w:t>”Св.</w:t>
      </w:r>
      <w:r>
        <w:rPr>
          <w:spacing w:val="9"/>
          <w:w w:val="80"/>
        </w:rPr>
        <w:t xml:space="preserve"> </w:t>
      </w:r>
      <w:r>
        <w:rPr>
          <w:w w:val="80"/>
        </w:rPr>
        <w:t>Иван</w:t>
      </w:r>
      <w:r>
        <w:rPr>
          <w:spacing w:val="7"/>
          <w:w w:val="80"/>
        </w:rPr>
        <w:t xml:space="preserve"> </w:t>
      </w:r>
      <w:r>
        <w:rPr>
          <w:w w:val="80"/>
        </w:rPr>
        <w:t>Рилски”,</w:t>
      </w:r>
      <w:r>
        <w:rPr>
          <w:spacing w:val="10"/>
          <w:w w:val="80"/>
        </w:rPr>
        <w:t xml:space="preserve"> </w:t>
      </w:r>
      <w:r>
        <w:rPr>
          <w:spacing w:val="8"/>
          <w:w w:val="80"/>
        </w:rPr>
        <w:t xml:space="preserve"> </w:t>
      </w:r>
      <w:r>
        <w:rPr>
          <w:w w:val="80"/>
        </w:rPr>
        <w:t>20</w:t>
      </w:r>
      <w:r w:rsidR="00766E7A">
        <w:rPr>
          <w:w w:val="80"/>
        </w:rPr>
        <w:t>2</w:t>
      </w:r>
      <w:r>
        <w:rPr>
          <w:w w:val="80"/>
        </w:rPr>
        <w:t>2</w:t>
      </w:r>
      <w:r w:rsidR="00391D71">
        <w:rPr>
          <w:w w:val="80"/>
        </w:rPr>
        <w:t xml:space="preserve"> </w:t>
      </w:r>
      <w:r>
        <w:rPr>
          <w:w w:val="80"/>
        </w:rPr>
        <w:t>г.</w:t>
      </w:r>
      <w:r>
        <w:rPr>
          <w:spacing w:val="1"/>
          <w:w w:val="80"/>
        </w:rPr>
        <w:t xml:space="preserve"> </w:t>
      </w:r>
    </w:p>
    <w:p w14:paraId="3E4FAEB1" w14:textId="11ED9518" w:rsidR="00E76038" w:rsidRDefault="00E76038" w:rsidP="00E76038">
      <w:pPr>
        <w:pStyle w:val="2"/>
        <w:tabs>
          <w:tab w:val="left" w:pos="9000"/>
        </w:tabs>
        <w:spacing w:before="73" w:line="252" w:lineRule="exact"/>
        <w:ind w:right="233"/>
        <w:rPr>
          <w:w w:val="80"/>
        </w:rPr>
      </w:pPr>
      <w:r>
        <w:rPr>
          <w:w w:val="80"/>
        </w:rPr>
        <w:lastRenderedPageBreak/>
        <w:tab/>
      </w:r>
    </w:p>
    <w:p w14:paraId="32BC8A41" w14:textId="3EE04F51" w:rsidR="005A46E7" w:rsidRDefault="00367513">
      <w:pPr>
        <w:pStyle w:val="2"/>
        <w:spacing w:before="73" w:line="252" w:lineRule="exact"/>
        <w:ind w:right="233"/>
        <w:jc w:val="right"/>
      </w:pPr>
      <w:r>
        <w:rPr>
          <w:w w:val="80"/>
        </w:rPr>
        <w:t>Приложение</w:t>
      </w:r>
      <w:r>
        <w:rPr>
          <w:spacing w:val="13"/>
          <w:w w:val="80"/>
        </w:rPr>
        <w:t xml:space="preserve"> </w:t>
      </w:r>
      <w:r>
        <w:rPr>
          <w:w w:val="80"/>
        </w:rPr>
        <w:t>1</w:t>
      </w:r>
    </w:p>
    <w:p w14:paraId="06109D6F" w14:textId="77777777" w:rsidR="005A46E7" w:rsidRPr="0027207E" w:rsidRDefault="00367513">
      <w:pPr>
        <w:spacing w:line="298" w:lineRule="exact"/>
        <w:ind w:left="4495" w:right="4629"/>
        <w:jc w:val="center"/>
        <w:rPr>
          <w:b/>
          <w:sz w:val="26"/>
        </w:rPr>
      </w:pPr>
      <w:r w:rsidRPr="0027207E">
        <w:rPr>
          <w:b/>
          <w:w w:val="90"/>
          <w:sz w:val="26"/>
        </w:rPr>
        <w:t>ПУБЛИКАЦИИ</w:t>
      </w:r>
    </w:p>
    <w:p w14:paraId="4674592E" w14:textId="247EAA37" w:rsidR="005A46E7" w:rsidRPr="00391D71" w:rsidRDefault="00367513">
      <w:pPr>
        <w:ind w:left="4495" w:right="4631"/>
        <w:jc w:val="center"/>
        <w:rPr>
          <w:b/>
          <w:sz w:val="20"/>
        </w:rPr>
      </w:pPr>
      <w:r w:rsidRPr="0027207E">
        <w:rPr>
          <w:b/>
          <w:w w:val="80"/>
          <w:sz w:val="20"/>
        </w:rPr>
        <w:t>за</w:t>
      </w:r>
      <w:r w:rsidRPr="0027207E">
        <w:rPr>
          <w:b/>
          <w:spacing w:val="10"/>
          <w:w w:val="80"/>
          <w:sz w:val="20"/>
        </w:rPr>
        <w:t xml:space="preserve"> </w:t>
      </w:r>
      <w:r w:rsidRPr="0027207E">
        <w:rPr>
          <w:b/>
          <w:w w:val="80"/>
          <w:sz w:val="20"/>
        </w:rPr>
        <w:t>периода</w:t>
      </w:r>
      <w:r w:rsidRPr="0027207E">
        <w:rPr>
          <w:b/>
          <w:spacing w:val="10"/>
          <w:w w:val="80"/>
          <w:sz w:val="20"/>
        </w:rPr>
        <w:t xml:space="preserve"> </w:t>
      </w:r>
      <w:r w:rsidRPr="0027207E">
        <w:rPr>
          <w:b/>
          <w:w w:val="80"/>
          <w:sz w:val="20"/>
        </w:rPr>
        <w:t>20</w:t>
      </w:r>
      <w:r w:rsidR="003A2611" w:rsidRPr="00391D71">
        <w:rPr>
          <w:b/>
          <w:w w:val="80"/>
          <w:sz w:val="20"/>
        </w:rPr>
        <w:t>1</w:t>
      </w:r>
      <w:r w:rsidR="00384532">
        <w:rPr>
          <w:b/>
          <w:w w:val="80"/>
          <w:sz w:val="20"/>
        </w:rPr>
        <w:t>4</w:t>
      </w:r>
      <w:r w:rsidRPr="0027207E">
        <w:rPr>
          <w:b/>
          <w:w w:val="80"/>
          <w:sz w:val="20"/>
        </w:rPr>
        <w:t>-20</w:t>
      </w:r>
      <w:r w:rsidR="003A2611" w:rsidRPr="00391D71">
        <w:rPr>
          <w:b/>
          <w:w w:val="80"/>
          <w:sz w:val="20"/>
        </w:rPr>
        <w:t>23</w:t>
      </w:r>
    </w:p>
    <w:p w14:paraId="788E19D7" w14:textId="77777777" w:rsidR="005A46E7" w:rsidRDefault="005A46E7">
      <w:pPr>
        <w:pStyle w:val="a3"/>
        <w:spacing w:before="7"/>
        <w:rPr>
          <w:rFonts w:ascii="Arial"/>
          <w:b/>
          <w:sz w:val="15"/>
        </w:rPr>
      </w:pPr>
    </w:p>
    <w:p w14:paraId="2168A841" w14:textId="46881CF7" w:rsidR="003A2611" w:rsidRPr="0027207E" w:rsidRDefault="003A2611" w:rsidP="003A2611">
      <w:pPr>
        <w:widowControl/>
        <w:numPr>
          <w:ilvl w:val="0"/>
          <w:numId w:val="2"/>
        </w:numPr>
        <w:autoSpaceDE/>
        <w:autoSpaceDN/>
        <w:ind w:firstLine="0"/>
        <w:contextualSpacing/>
        <w:jc w:val="both"/>
        <w:textAlignment w:val="baseline"/>
        <w:rPr>
          <w:rFonts w:eastAsia="Times New Roman"/>
          <w:color w:val="5BBE4E"/>
          <w:szCs w:val="14"/>
          <w:lang w:eastAsia="en-GB"/>
        </w:rPr>
      </w:pPr>
      <w:r w:rsidRPr="003A2611">
        <w:rPr>
          <w:rFonts w:eastAsia="Times New Roman"/>
          <w:b/>
          <w:bCs/>
          <w:color w:val="080808"/>
          <w:szCs w:val="28"/>
          <w:lang w:eastAsia="en-GB"/>
        </w:rPr>
        <w:t>Нецов Д.</w:t>
      </w:r>
      <w:r w:rsidRPr="003A2611">
        <w:rPr>
          <w:rFonts w:eastAsia="Times New Roman"/>
          <w:color w:val="080808"/>
          <w:szCs w:val="28"/>
          <w:lang w:eastAsia="en-GB"/>
        </w:rPr>
        <w:t xml:space="preserve">, 2014. „Перспективи за наклонено-насочено сондиране в находищата на въглеводороди в България“, </w:t>
      </w:r>
      <w:r w:rsidRPr="003A2611">
        <w:rPr>
          <w:rFonts w:eastAsia="Times New Roman"/>
          <w:i/>
          <w:iCs/>
          <w:color w:val="080808"/>
          <w:szCs w:val="28"/>
          <w:lang w:eastAsia="en-GB"/>
        </w:rPr>
        <w:t>Годишник на МГУ „Св.Иван Рилски“, том 57, св.I, С., 2014 ISSN 1312-1820, стр.137-141;</w:t>
      </w:r>
    </w:p>
    <w:p w14:paraId="6ECC176E" w14:textId="77777777" w:rsidR="003A2611" w:rsidRPr="003A2611" w:rsidRDefault="003A2611" w:rsidP="003A2611">
      <w:pPr>
        <w:widowControl/>
        <w:autoSpaceDE/>
        <w:autoSpaceDN/>
        <w:ind w:left="720"/>
        <w:contextualSpacing/>
        <w:jc w:val="both"/>
        <w:textAlignment w:val="baseline"/>
        <w:rPr>
          <w:rFonts w:eastAsia="Times New Roman"/>
          <w:color w:val="5BBE4E"/>
          <w:szCs w:val="14"/>
          <w:lang w:eastAsia="en-GB"/>
        </w:rPr>
      </w:pPr>
    </w:p>
    <w:p w14:paraId="470B7C63" w14:textId="26ABBFCA" w:rsidR="003A2611" w:rsidRPr="0027207E" w:rsidRDefault="003A2611" w:rsidP="003A2611">
      <w:pPr>
        <w:widowControl/>
        <w:numPr>
          <w:ilvl w:val="0"/>
          <w:numId w:val="2"/>
        </w:numPr>
        <w:autoSpaceDE/>
        <w:autoSpaceDN/>
        <w:ind w:firstLine="0"/>
        <w:contextualSpacing/>
        <w:jc w:val="both"/>
        <w:textAlignment w:val="baseline"/>
        <w:rPr>
          <w:rFonts w:eastAsia="Times New Roman"/>
          <w:color w:val="5BBE4E"/>
          <w:szCs w:val="14"/>
          <w:lang w:eastAsia="en-GB"/>
        </w:rPr>
      </w:pPr>
      <w:r w:rsidRPr="003A2611">
        <w:rPr>
          <w:rFonts w:eastAsia="Times New Roman"/>
          <w:b/>
          <w:bCs/>
          <w:color w:val="080808"/>
          <w:szCs w:val="28"/>
          <w:lang w:eastAsia="en-GB"/>
        </w:rPr>
        <w:t>Нецов Д.</w:t>
      </w:r>
      <w:r w:rsidRPr="003A2611">
        <w:rPr>
          <w:rFonts w:eastAsia="Times New Roman"/>
          <w:color w:val="080808"/>
          <w:szCs w:val="28"/>
          <w:lang w:eastAsia="en-GB"/>
        </w:rPr>
        <w:t xml:space="preserve">, 2016. „Научно-приложни аспекти в прокарването на отклонения в нефтени и газови сондажи в Централна Северна България“, </w:t>
      </w:r>
      <w:r w:rsidRPr="003A2611">
        <w:rPr>
          <w:rFonts w:eastAsia="Times New Roman"/>
          <w:i/>
          <w:iCs/>
          <w:color w:val="080808"/>
          <w:szCs w:val="28"/>
          <w:lang w:eastAsia="en-GB"/>
        </w:rPr>
        <w:t>Списание „Геология и минерални ресурси“ София, ISSN 1310-2265, бр.4/5, стр. 23-32;</w:t>
      </w:r>
    </w:p>
    <w:p w14:paraId="25E9605B" w14:textId="5C68C9FF" w:rsidR="003A2611" w:rsidRPr="003A2611" w:rsidRDefault="003A2611" w:rsidP="003A2611">
      <w:pPr>
        <w:widowControl/>
        <w:autoSpaceDE/>
        <w:autoSpaceDN/>
        <w:ind w:left="720"/>
        <w:contextualSpacing/>
        <w:jc w:val="both"/>
        <w:textAlignment w:val="baseline"/>
        <w:rPr>
          <w:rFonts w:eastAsia="Times New Roman"/>
          <w:color w:val="5BBE4E"/>
          <w:szCs w:val="14"/>
          <w:lang w:eastAsia="en-GB"/>
        </w:rPr>
      </w:pPr>
    </w:p>
    <w:p w14:paraId="1EAFB357" w14:textId="01347D01" w:rsidR="003A2611" w:rsidRPr="0027207E" w:rsidRDefault="003A2611" w:rsidP="003A2611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ind w:firstLine="0"/>
        <w:contextualSpacing/>
        <w:jc w:val="both"/>
        <w:textAlignment w:val="baseline"/>
        <w:rPr>
          <w:rFonts w:eastAsia="Times New Roman"/>
          <w:color w:val="5BBE4E"/>
          <w:szCs w:val="14"/>
          <w:lang w:val="en-GB" w:eastAsia="en-GB"/>
        </w:rPr>
      </w:pPr>
      <w:r w:rsidRPr="003A2611">
        <w:rPr>
          <w:rFonts w:eastAsia="Times New Roman"/>
          <w:b/>
          <w:bCs/>
          <w:color w:val="080808"/>
          <w:szCs w:val="28"/>
          <w:lang w:val="nb-NO" w:eastAsia="en-GB"/>
        </w:rPr>
        <w:t>Netsov D</w:t>
      </w:r>
      <w:r w:rsidRPr="003A2611">
        <w:rPr>
          <w:rFonts w:eastAsia="Times New Roman"/>
          <w:b/>
          <w:bCs/>
          <w:color w:val="080808"/>
          <w:szCs w:val="28"/>
          <w:lang w:eastAsia="en-GB"/>
        </w:rPr>
        <w:t>.</w:t>
      </w:r>
      <w:r w:rsidRPr="003A2611">
        <w:rPr>
          <w:rFonts w:eastAsia="Times New Roman"/>
          <w:color w:val="080808"/>
          <w:szCs w:val="28"/>
          <w:lang w:eastAsia="en-GB"/>
        </w:rPr>
        <w:t xml:space="preserve">, M.V.Grozev, 2016. „Planning of sidetracking exploitation wells at last stage of oilfield development in Central North Bulgaria“, </w:t>
      </w:r>
      <w:r w:rsidRPr="003A2611">
        <w:rPr>
          <w:rFonts w:eastAsia="Times New Roman"/>
          <w:i/>
          <w:iCs/>
          <w:color w:val="080808"/>
          <w:szCs w:val="28"/>
          <w:lang w:eastAsia="en-GB"/>
        </w:rPr>
        <w:t>Journal of Azerbaijani Geologist, Baku, 2016. ISSN 2410-4264, pp. 55-64;</w:t>
      </w:r>
    </w:p>
    <w:p w14:paraId="4C7324F1" w14:textId="77777777" w:rsidR="003A2611" w:rsidRPr="0027207E" w:rsidRDefault="003A2611" w:rsidP="003A2611">
      <w:pPr>
        <w:pStyle w:val="a4"/>
        <w:rPr>
          <w:rFonts w:eastAsia="Times New Roman"/>
          <w:color w:val="5BBE4E"/>
          <w:szCs w:val="14"/>
          <w:lang w:val="en-GB" w:eastAsia="en-GB"/>
        </w:rPr>
      </w:pPr>
    </w:p>
    <w:p w14:paraId="27E3E330" w14:textId="7B812B7B" w:rsidR="003A2611" w:rsidRPr="0027207E" w:rsidRDefault="003A2611" w:rsidP="003A2611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ind w:firstLine="0"/>
        <w:contextualSpacing/>
        <w:jc w:val="both"/>
        <w:textAlignment w:val="baseline"/>
        <w:rPr>
          <w:rFonts w:eastAsia="Times New Roman"/>
          <w:szCs w:val="14"/>
          <w:lang w:val="en-GB" w:eastAsia="en-GB"/>
        </w:rPr>
      </w:pPr>
      <w:r w:rsidRPr="003A2611">
        <w:rPr>
          <w:rFonts w:eastAsia="Times New Roman"/>
          <w:b/>
          <w:bCs/>
          <w:szCs w:val="14"/>
          <w:lang w:val="en-GB" w:eastAsia="en-GB"/>
        </w:rPr>
        <w:t>Нецов Д.</w:t>
      </w:r>
      <w:r w:rsidRPr="003A2611">
        <w:rPr>
          <w:rFonts w:eastAsia="Times New Roman"/>
          <w:szCs w:val="14"/>
          <w:lang w:val="en-GB" w:eastAsia="en-GB"/>
        </w:rPr>
        <w:t xml:space="preserve">, 2017. „Изчисления на профили при прокарване на отклонения в съществуващи вертикални сондажи“, </w:t>
      </w:r>
      <w:bookmarkStart w:id="1" w:name="_Hlk128469673"/>
      <w:r w:rsidRPr="003A2611">
        <w:rPr>
          <w:rFonts w:eastAsia="Times New Roman"/>
          <w:szCs w:val="14"/>
          <w:lang w:val="en-GB" w:eastAsia="en-GB"/>
        </w:rPr>
        <w:t>V-та Международна научно-техническа конференция „Геология и въглеводороден потенциал на Балканско-Черноморския регион“</w:t>
      </w:r>
      <w:bookmarkEnd w:id="1"/>
      <w:r w:rsidRPr="003A2611">
        <w:rPr>
          <w:rFonts w:eastAsia="Times New Roman"/>
          <w:szCs w:val="14"/>
          <w:lang w:val="en-GB" w:eastAsia="en-GB"/>
        </w:rPr>
        <w:t>, В., 2017 ISBN:978-619-90939-0-0, стр.239-246;</w:t>
      </w:r>
    </w:p>
    <w:p w14:paraId="256DFEFA" w14:textId="77777777" w:rsidR="003A2611" w:rsidRPr="003A2611" w:rsidRDefault="003A2611" w:rsidP="003A2611">
      <w:pPr>
        <w:widowControl/>
        <w:autoSpaceDE/>
        <w:autoSpaceDN/>
        <w:contextualSpacing/>
        <w:jc w:val="both"/>
        <w:textAlignment w:val="baseline"/>
        <w:rPr>
          <w:rFonts w:eastAsia="Times New Roman"/>
          <w:szCs w:val="14"/>
          <w:lang w:val="en-GB" w:eastAsia="en-GB"/>
        </w:rPr>
      </w:pPr>
    </w:p>
    <w:p w14:paraId="6C8F6521" w14:textId="0C1EBADE" w:rsidR="003A2611" w:rsidRPr="0027207E" w:rsidRDefault="003A2611" w:rsidP="003A2611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ind w:firstLine="0"/>
        <w:contextualSpacing/>
        <w:jc w:val="both"/>
        <w:textAlignment w:val="baseline"/>
        <w:rPr>
          <w:rFonts w:eastAsia="Times New Roman"/>
          <w:szCs w:val="14"/>
          <w:lang w:val="en-GB" w:eastAsia="en-GB"/>
        </w:rPr>
      </w:pPr>
      <w:r w:rsidRPr="003A2611">
        <w:rPr>
          <w:rFonts w:eastAsia="Times New Roman"/>
          <w:b/>
          <w:bCs/>
          <w:szCs w:val="14"/>
          <w:lang w:val="en-GB" w:eastAsia="en-GB"/>
        </w:rPr>
        <w:t>Нецов Д.</w:t>
      </w:r>
      <w:r w:rsidRPr="003A2611">
        <w:rPr>
          <w:rFonts w:eastAsia="Times New Roman"/>
          <w:szCs w:val="14"/>
          <w:lang w:val="en-GB" w:eastAsia="en-GB"/>
        </w:rPr>
        <w:t>, 2018. „Методологични подходи и критерии за избор на обекти за прокарването на отклонения в експлоатационни сондажи за нефт и газ“, Списание „Геология и минерални ресурси“ София, ISSN 1310-2265, бр.2/3, стр.14-16;</w:t>
      </w:r>
    </w:p>
    <w:p w14:paraId="11F380B0" w14:textId="77777777" w:rsidR="003A2611" w:rsidRPr="003A2611" w:rsidRDefault="003A2611" w:rsidP="003A2611">
      <w:pPr>
        <w:widowControl/>
        <w:autoSpaceDE/>
        <w:autoSpaceDN/>
        <w:contextualSpacing/>
        <w:jc w:val="both"/>
        <w:textAlignment w:val="baseline"/>
        <w:rPr>
          <w:rFonts w:eastAsia="Times New Roman"/>
          <w:szCs w:val="14"/>
          <w:lang w:val="en-GB" w:eastAsia="en-GB"/>
        </w:rPr>
      </w:pPr>
    </w:p>
    <w:p w14:paraId="542781C6" w14:textId="77777777" w:rsidR="003A2611" w:rsidRPr="003A2611" w:rsidRDefault="003A2611" w:rsidP="003A2611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ind w:firstLine="0"/>
        <w:contextualSpacing/>
        <w:jc w:val="both"/>
        <w:textAlignment w:val="baseline"/>
        <w:rPr>
          <w:rFonts w:ascii="Arial" w:eastAsia="Times New Roman" w:hAnsi="Arial" w:cs="Arial"/>
          <w:szCs w:val="14"/>
          <w:lang w:val="en-GB" w:eastAsia="en-GB"/>
        </w:rPr>
      </w:pPr>
      <w:r w:rsidRPr="003A2611">
        <w:rPr>
          <w:rFonts w:eastAsia="Times New Roman"/>
          <w:b/>
          <w:bCs/>
          <w:szCs w:val="14"/>
          <w:lang w:val="en-GB" w:eastAsia="en-GB"/>
        </w:rPr>
        <w:t>Нецов Д.</w:t>
      </w:r>
      <w:r w:rsidRPr="003A2611">
        <w:rPr>
          <w:rFonts w:eastAsia="Times New Roman"/>
          <w:szCs w:val="14"/>
          <w:lang w:val="en-GB" w:eastAsia="en-GB"/>
        </w:rPr>
        <w:t>, 2022. „Симулационно изследване на скало-разрушаващ инструмент при въртеливо сондиране. (Simulation examination on a roller cone bit during rotational drilling) “, ANNUAL of the University of Mining and Geology "St. Ivan Rilski" - Sofia = Годишник на Минно-геоложки университет "Св. Иван Рилски" - София, 2021, ISSN 2738-8808; ISSN 2738-8816, т. 65/2022, стр. 135-138.</w:t>
      </w:r>
    </w:p>
    <w:p w14:paraId="55AC422A" w14:textId="77777777" w:rsidR="003A2611" w:rsidRPr="003A2611" w:rsidRDefault="003A2611" w:rsidP="003A2611">
      <w:pPr>
        <w:widowControl/>
        <w:autoSpaceDE/>
        <w:autoSpaceDN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5BBE4E"/>
          <w:sz w:val="24"/>
          <w:szCs w:val="16"/>
          <w:lang w:val="en-GB" w:eastAsia="en-GB"/>
        </w:rPr>
      </w:pPr>
    </w:p>
    <w:p w14:paraId="2E096629" w14:textId="50672E51" w:rsidR="005A46E7" w:rsidRDefault="005A46E7" w:rsidP="003A2611">
      <w:pPr>
        <w:pStyle w:val="a4"/>
        <w:tabs>
          <w:tab w:val="left" w:pos="575"/>
        </w:tabs>
        <w:spacing w:before="104" w:line="288" w:lineRule="auto"/>
        <w:ind w:firstLine="0"/>
      </w:pPr>
    </w:p>
    <w:sectPr w:rsidR="005A46E7">
      <w:pgSz w:w="11900" w:h="16840"/>
      <w:pgMar w:top="320" w:right="440" w:bottom="940" w:left="580" w:header="0" w:footer="7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28193" w14:textId="77777777" w:rsidR="009D755F" w:rsidRDefault="009D755F">
      <w:r>
        <w:separator/>
      </w:r>
    </w:p>
  </w:endnote>
  <w:endnote w:type="continuationSeparator" w:id="0">
    <w:p w14:paraId="1A15999C" w14:textId="77777777" w:rsidR="009D755F" w:rsidRDefault="009D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1542F" w14:textId="77777777" w:rsidR="005A46E7" w:rsidRDefault="009D755F">
    <w:pPr>
      <w:pStyle w:val="a3"/>
      <w:spacing w:line="14" w:lineRule="auto"/>
      <w:rPr>
        <w:sz w:val="20"/>
      </w:rPr>
    </w:pPr>
    <w:r>
      <w:pict w14:anchorId="74E62C3B">
        <v:rect id="_x0000_s2050" style="position:absolute;margin-left:184.1pt;margin-top:794.5pt;width:.1pt;height:18.35pt;z-index:-15872512;mso-position-horizontal-relative:page;mso-position-vertical-relative:page" fillcolor="black" stroked="f">
          <w10:wrap anchorx="page" anchory="page"/>
        </v:rect>
      </w:pict>
    </w:r>
    <w:r>
      <w:pict w14:anchorId="3D3BBA3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0.3pt;margin-top:793.3pt;width:112.3pt;height:20.35pt;z-index:-15872000;mso-position-horizontal-relative:page;mso-position-vertical-relative:page" filled="f" stroked="f">
          <v:textbox inset="0,0,0,0">
            <w:txbxContent>
              <w:p w14:paraId="376471BB" w14:textId="77777777" w:rsidR="005A46E7" w:rsidRDefault="00367513">
                <w:pPr>
                  <w:spacing w:before="23"/>
                  <w:ind w:right="79"/>
                  <w:jc w:val="right"/>
                  <w:rPr>
                    <w:sz w:val="16"/>
                  </w:rPr>
                </w:pPr>
                <w:r>
                  <w:rPr>
                    <w:w w:val="80"/>
                    <w:sz w:val="16"/>
                  </w:rPr>
                  <w:t>Страница</w:t>
                </w:r>
                <w:r>
                  <w:rPr>
                    <w:spacing w:val="6"/>
                    <w:w w:val="80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w w:val="8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9"/>
                    <w:w w:val="80"/>
                    <w:sz w:val="16"/>
                  </w:rPr>
                  <w:t xml:space="preserve"> </w:t>
                </w:r>
                <w:r>
                  <w:rPr>
                    <w:w w:val="80"/>
                    <w:sz w:val="16"/>
                  </w:rPr>
                  <w:t>/</w:t>
                </w:r>
                <w:r>
                  <w:rPr>
                    <w:spacing w:val="7"/>
                    <w:w w:val="80"/>
                    <w:sz w:val="16"/>
                  </w:rPr>
                  <w:t xml:space="preserve"> </w:t>
                </w:r>
                <w:r>
                  <w:rPr>
                    <w:w w:val="80"/>
                    <w:sz w:val="16"/>
                  </w:rPr>
                  <w:t>3</w:t>
                </w:r>
                <w:r>
                  <w:rPr>
                    <w:spacing w:val="9"/>
                    <w:w w:val="80"/>
                    <w:sz w:val="16"/>
                  </w:rPr>
                  <w:t xml:space="preserve"> </w:t>
                </w:r>
                <w:r>
                  <w:rPr>
                    <w:w w:val="80"/>
                    <w:sz w:val="16"/>
                  </w:rPr>
                  <w:t>-</w:t>
                </w:r>
                <w:r>
                  <w:rPr>
                    <w:spacing w:val="6"/>
                    <w:w w:val="80"/>
                    <w:sz w:val="16"/>
                  </w:rPr>
                  <w:t xml:space="preserve"> </w:t>
                </w:r>
                <w:r>
                  <w:rPr>
                    <w:w w:val="80"/>
                    <w:sz w:val="16"/>
                  </w:rPr>
                  <w:t>Автобиография</w:t>
                </w:r>
                <w:r>
                  <w:rPr>
                    <w:spacing w:val="9"/>
                    <w:w w:val="80"/>
                    <w:sz w:val="16"/>
                  </w:rPr>
                  <w:t xml:space="preserve"> </w:t>
                </w:r>
                <w:r>
                  <w:rPr>
                    <w:w w:val="80"/>
                    <w:sz w:val="16"/>
                  </w:rPr>
                  <w:t>на</w:t>
                </w:r>
              </w:p>
              <w:p w14:paraId="236BD5EC" w14:textId="56184A70" w:rsidR="005A46E7" w:rsidRDefault="003A2611">
                <w:pPr>
                  <w:spacing w:before="1"/>
                  <w:ind w:right="78"/>
                  <w:jc w:val="right"/>
                  <w:rPr>
                    <w:sz w:val="16"/>
                  </w:rPr>
                </w:pPr>
                <w:r>
                  <w:rPr>
                    <w:w w:val="80"/>
                    <w:sz w:val="16"/>
                  </w:rPr>
                  <w:t>Нецов,</w:t>
                </w:r>
                <w:r>
                  <w:rPr>
                    <w:spacing w:val="14"/>
                    <w:w w:val="80"/>
                    <w:sz w:val="16"/>
                  </w:rPr>
                  <w:t xml:space="preserve"> </w:t>
                </w:r>
                <w:r>
                  <w:rPr>
                    <w:w w:val="80"/>
                    <w:sz w:val="16"/>
                  </w:rPr>
                  <w:t>Добромир Николаев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505EC4" w14:textId="77777777" w:rsidR="009D755F" w:rsidRDefault="009D755F">
      <w:r>
        <w:separator/>
      </w:r>
    </w:p>
  </w:footnote>
  <w:footnote w:type="continuationSeparator" w:id="0">
    <w:p w14:paraId="01FC4A73" w14:textId="77777777" w:rsidR="009D755F" w:rsidRDefault="009D7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6645E"/>
    <w:multiLevelType w:val="hybridMultilevel"/>
    <w:tmpl w:val="7806E44C"/>
    <w:lvl w:ilvl="0" w:tplc="F5C66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24E85D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0F0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FA7A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1C79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D00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0CA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5E05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54BE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9073E"/>
    <w:multiLevelType w:val="hybridMultilevel"/>
    <w:tmpl w:val="0E9E130C"/>
    <w:lvl w:ilvl="0" w:tplc="F2B011D6">
      <w:start w:val="1"/>
      <w:numFmt w:val="decimal"/>
      <w:lvlText w:val="%1."/>
      <w:lvlJc w:val="left"/>
      <w:pPr>
        <w:ind w:left="497" w:hanging="305"/>
        <w:jc w:val="left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bg-BG" w:eastAsia="en-US" w:bidi="ar-SA"/>
      </w:rPr>
    </w:lvl>
    <w:lvl w:ilvl="1" w:tplc="C5F8654E">
      <w:numFmt w:val="bullet"/>
      <w:lvlText w:val="•"/>
      <w:lvlJc w:val="left"/>
      <w:pPr>
        <w:ind w:left="1538" w:hanging="305"/>
      </w:pPr>
      <w:rPr>
        <w:rFonts w:hint="default"/>
        <w:lang w:val="bg-BG" w:eastAsia="en-US" w:bidi="ar-SA"/>
      </w:rPr>
    </w:lvl>
    <w:lvl w:ilvl="2" w:tplc="E556BCE0">
      <w:numFmt w:val="bullet"/>
      <w:lvlText w:val="•"/>
      <w:lvlJc w:val="left"/>
      <w:pPr>
        <w:ind w:left="2576" w:hanging="305"/>
      </w:pPr>
      <w:rPr>
        <w:rFonts w:hint="default"/>
        <w:lang w:val="bg-BG" w:eastAsia="en-US" w:bidi="ar-SA"/>
      </w:rPr>
    </w:lvl>
    <w:lvl w:ilvl="3" w:tplc="911087F8">
      <w:numFmt w:val="bullet"/>
      <w:lvlText w:val="•"/>
      <w:lvlJc w:val="left"/>
      <w:pPr>
        <w:ind w:left="3614" w:hanging="305"/>
      </w:pPr>
      <w:rPr>
        <w:rFonts w:hint="default"/>
        <w:lang w:val="bg-BG" w:eastAsia="en-US" w:bidi="ar-SA"/>
      </w:rPr>
    </w:lvl>
    <w:lvl w:ilvl="4" w:tplc="AA120F8A">
      <w:numFmt w:val="bullet"/>
      <w:lvlText w:val="•"/>
      <w:lvlJc w:val="left"/>
      <w:pPr>
        <w:ind w:left="4652" w:hanging="305"/>
      </w:pPr>
      <w:rPr>
        <w:rFonts w:hint="default"/>
        <w:lang w:val="bg-BG" w:eastAsia="en-US" w:bidi="ar-SA"/>
      </w:rPr>
    </w:lvl>
    <w:lvl w:ilvl="5" w:tplc="6CEC314C">
      <w:numFmt w:val="bullet"/>
      <w:lvlText w:val="•"/>
      <w:lvlJc w:val="left"/>
      <w:pPr>
        <w:ind w:left="5690" w:hanging="305"/>
      </w:pPr>
      <w:rPr>
        <w:rFonts w:hint="default"/>
        <w:lang w:val="bg-BG" w:eastAsia="en-US" w:bidi="ar-SA"/>
      </w:rPr>
    </w:lvl>
    <w:lvl w:ilvl="6" w:tplc="91782A36">
      <w:numFmt w:val="bullet"/>
      <w:lvlText w:val="•"/>
      <w:lvlJc w:val="left"/>
      <w:pPr>
        <w:ind w:left="6728" w:hanging="305"/>
      </w:pPr>
      <w:rPr>
        <w:rFonts w:hint="default"/>
        <w:lang w:val="bg-BG" w:eastAsia="en-US" w:bidi="ar-SA"/>
      </w:rPr>
    </w:lvl>
    <w:lvl w:ilvl="7" w:tplc="CC72E62A">
      <w:numFmt w:val="bullet"/>
      <w:lvlText w:val="•"/>
      <w:lvlJc w:val="left"/>
      <w:pPr>
        <w:ind w:left="7766" w:hanging="305"/>
      </w:pPr>
      <w:rPr>
        <w:rFonts w:hint="default"/>
        <w:lang w:val="bg-BG" w:eastAsia="en-US" w:bidi="ar-SA"/>
      </w:rPr>
    </w:lvl>
    <w:lvl w:ilvl="8" w:tplc="8A44F15A">
      <w:numFmt w:val="bullet"/>
      <w:lvlText w:val="•"/>
      <w:lvlJc w:val="left"/>
      <w:pPr>
        <w:ind w:left="8804" w:hanging="305"/>
      </w:pPr>
      <w:rPr>
        <w:rFonts w:hint="default"/>
        <w:lang w:val="bg-BG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46E7"/>
    <w:rsid w:val="00124EC9"/>
    <w:rsid w:val="001F57CE"/>
    <w:rsid w:val="0027207E"/>
    <w:rsid w:val="003552D9"/>
    <w:rsid w:val="00367513"/>
    <w:rsid w:val="00384532"/>
    <w:rsid w:val="00391D71"/>
    <w:rsid w:val="003A2611"/>
    <w:rsid w:val="004F7524"/>
    <w:rsid w:val="005A1273"/>
    <w:rsid w:val="005A46E7"/>
    <w:rsid w:val="006F2CBE"/>
    <w:rsid w:val="00766E7A"/>
    <w:rsid w:val="0080123C"/>
    <w:rsid w:val="008B5C14"/>
    <w:rsid w:val="00920027"/>
    <w:rsid w:val="009C4F48"/>
    <w:rsid w:val="009D755F"/>
    <w:rsid w:val="00B02B99"/>
    <w:rsid w:val="00D14ED0"/>
    <w:rsid w:val="00E76038"/>
    <w:rsid w:val="00FD420C"/>
    <w:rsid w:val="00FF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DD3AEE1"/>
  <w15:docId w15:val="{C81D9FF4-2AC6-4E83-8E82-F11B79DE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bg-BG"/>
    </w:rPr>
  </w:style>
  <w:style w:type="paragraph" w:styleId="1">
    <w:name w:val="heading 1"/>
    <w:basedOn w:val="a"/>
    <w:uiPriority w:val="9"/>
    <w:qFormat/>
    <w:pPr>
      <w:spacing w:before="100"/>
      <w:ind w:left="18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97" w:right="11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</w:pPr>
  </w:style>
  <w:style w:type="paragraph" w:styleId="a5">
    <w:name w:val="header"/>
    <w:basedOn w:val="a"/>
    <w:link w:val="a6"/>
    <w:uiPriority w:val="99"/>
    <w:unhideWhenUsed/>
    <w:rsid w:val="003A2611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3A2611"/>
    <w:rPr>
      <w:rFonts w:ascii="Microsoft Sans Serif" w:eastAsia="Microsoft Sans Serif" w:hAnsi="Microsoft Sans Serif" w:cs="Microsoft Sans Serif"/>
      <w:lang w:val="bg-BG"/>
    </w:rPr>
  </w:style>
  <w:style w:type="paragraph" w:styleId="a7">
    <w:name w:val="footer"/>
    <w:basedOn w:val="a"/>
    <w:link w:val="a8"/>
    <w:uiPriority w:val="99"/>
    <w:unhideWhenUsed/>
    <w:rsid w:val="003A2611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3A2611"/>
    <w:rPr>
      <w:rFonts w:ascii="Microsoft Sans Serif" w:eastAsia="Microsoft Sans Serif" w:hAnsi="Microsoft Sans Serif" w:cs="Microsoft Sans Serif"/>
      <w:lang w:val="bg-BG"/>
    </w:rPr>
  </w:style>
  <w:style w:type="character" w:styleId="a9">
    <w:name w:val="Hyperlink"/>
    <w:basedOn w:val="a0"/>
    <w:uiPriority w:val="99"/>
    <w:unhideWhenUsed/>
    <w:rsid w:val="003A261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A2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7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6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9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covdobr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\376\377\000C\000V\000_\000M\000G\000U\000_\000B\000G\000_\000I\000S\000M\000i\000n\000i\000n</vt:lpstr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\376\377\000C\000V\000_\000M\000G\000U\000_\000B\000G\000_\000I\000S\000M\000i\000n\000i\000n</dc:title>
  <dc:creator>\376\377\000D\000a\000n\000i\000_</dc:creator>
  <cp:lastModifiedBy>Dobromir Netsov</cp:lastModifiedBy>
  <cp:revision>17</cp:revision>
  <dcterms:created xsi:type="dcterms:W3CDTF">2023-02-28T07:18:00Z</dcterms:created>
  <dcterms:modified xsi:type="dcterms:W3CDTF">2025-09-24T06:01:00Z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2012-12-14T00:00:00Z</vt:filetime>
  </property>
  <property fmtid="{D5CDD505-2E9C-101B-9397-08002B2CF9AE}" pid="3" name="Creator">
    <vt:lpwstr>\376\377\000P\000D\000F\000C\000r\000e\000a\000t\000o\000r\000 \000V\000e\000r\000s\000i\000o\000n\000 \0000\000.\0009\000.\0006</vt:lpwstr>
  </property>
  <property fmtid="{D5CDD505-2E9C-101B-9397-08002B2CF9AE}" pid="4" name="LastSaved">
    <vt:filetime>2023-02-28T00:00:00Z</vt:filetime>
  </property>
</Properties>
</file>