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/>
          <w:noProof/>
          <w:sz w:val="26"/>
          <w:szCs w:val="26"/>
          <w:lang w:val="bg-BG"/>
        </w:rPr>
        <w:drawing>
          <wp:inline distT="0" distB="0" distL="0" distR="0">
            <wp:extent cx="6003290" cy="1311910"/>
            <wp:effectExtent l="0" t="0" r="0" b="254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  <w:r w:rsidRPr="00E27643">
        <w:rPr>
          <w:rFonts w:ascii="Arial Narrow" w:hAnsi="Arial Narrow"/>
          <w:b/>
          <w:sz w:val="32"/>
          <w:szCs w:val="32"/>
          <w:lang w:val="bg-BG"/>
        </w:rPr>
        <w:t xml:space="preserve">Р Е Ш Е Н И Е </w:t>
      </w:r>
    </w:p>
    <w:p w:rsidR="00D538E9" w:rsidRPr="00E27643" w:rsidRDefault="00D538E9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на</w:t>
      </w:r>
    </w:p>
    <w:p w:rsidR="00426297" w:rsidRPr="00E81A25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sz w:val="26"/>
          <w:szCs w:val="26"/>
          <w:lang w:val="ru-RU"/>
        </w:rPr>
      </w:pP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Научно жури,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утвърдено със Заповед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№ Р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>-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AD5C9A">
        <w:rPr>
          <w:rFonts w:ascii="Arial Narrow" w:hAnsi="Arial Narrow" w:cs="Arial"/>
          <w:b/>
          <w:i/>
          <w:caps/>
          <w:sz w:val="26"/>
          <w:szCs w:val="26"/>
          <w:lang w:val="bg-BG"/>
        </w:rPr>
        <w:t>299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от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AD5C9A">
        <w:rPr>
          <w:rFonts w:ascii="Arial Narrow" w:hAnsi="Arial Narrow" w:cs="Arial"/>
          <w:b/>
          <w:i/>
          <w:caps/>
          <w:sz w:val="26"/>
          <w:szCs w:val="26"/>
          <w:lang w:val="ru-RU"/>
        </w:rPr>
        <w:t>07</w:t>
      </w:r>
      <w:r w:rsidR="007057C1">
        <w:rPr>
          <w:rFonts w:ascii="Arial Narrow" w:hAnsi="Arial Narrow" w:cs="Arial"/>
          <w:b/>
          <w:i/>
          <w:caps/>
          <w:sz w:val="26"/>
          <w:szCs w:val="26"/>
          <w:lang w:val="bg-BG"/>
        </w:rPr>
        <w:t>.04</w:t>
      </w:r>
      <w:r w:rsidR="00486E10">
        <w:rPr>
          <w:rFonts w:ascii="Arial Narrow" w:hAnsi="Arial Narrow" w:cs="Arial"/>
          <w:b/>
          <w:i/>
          <w:caps/>
          <w:sz w:val="26"/>
          <w:szCs w:val="26"/>
          <w:lang w:val="bg-BG"/>
        </w:rPr>
        <w:t>.2023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2B03F0">
        <w:rPr>
          <w:rFonts w:ascii="Arial Narrow" w:hAnsi="Arial Narrow" w:cs="Arial"/>
          <w:b/>
          <w:i/>
          <w:sz w:val="26"/>
          <w:szCs w:val="26"/>
          <w:lang w:val="bg-BG"/>
        </w:rPr>
        <w:t>г.</w:t>
      </w: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sz w:val="26"/>
          <w:szCs w:val="26"/>
          <w:lang w:val="bg-BG"/>
        </w:rPr>
        <w:t>по процедура за защита на дисертационен труд за присъждане на ОНС „Доктор”</w:t>
      </w:r>
    </w:p>
    <w:p w:rsidR="00426297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>от</w:t>
      </w:r>
    </w:p>
    <w:p w:rsidR="00426297" w:rsidRPr="009F58B6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>публична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>та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защита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>
        <w:rPr>
          <w:rFonts w:ascii="Arial Narrow" w:hAnsi="Arial Narrow" w:cs="Arial"/>
          <w:b/>
          <w:i/>
          <w:sz w:val="28"/>
          <w:szCs w:val="28"/>
          <w:lang w:val="bg-BG"/>
        </w:rPr>
        <w:t>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="00AD5C9A">
        <w:rPr>
          <w:rFonts w:ascii="Arial Narrow" w:hAnsi="Arial Narrow" w:cs="Arial"/>
          <w:b/>
          <w:i/>
          <w:caps/>
          <w:sz w:val="28"/>
          <w:szCs w:val="28"/>
          <w:lang w:val="bg-BG"/>
        </w:rPr>
        <w:t>20</w:t>
      </w:r>
      <w:r w:rsidR="00486E10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="00AD5C9A">
        <w:rPr>
          <w:rFonts w:ascii="Arial Narrow" w:hAnsi="Arial Narrow" w:cs="Arial"/>
          <w:b/>
          <w:i/>
          <w:caps/>
          <w:sz w:val="28"/>
          <w:szCs w:val="28"/>
          <w:lang w:val="bg-BG"/>
        </w:rPr>
        <w:t>септември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202</w:t>
      </w:r>
      <w:r w:rsidR="00D538E9">
        <w:rPr>
          <w:rFonts w:ascii="Arial Narrow" w:hAnsi="Arial Narrow" w:cs="Arial"/>
          <w:b/>
          <w:i/>
          <w:caps/>
          <w:sz w:val="28"/>
          <w:szCs w:val="28"/>
          <w:lang w:val="bg-BG"/>
        </w:rPr>
        <w:t>3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sz w:val="28"/>
          <w:szCs w:val="28"/>
          <w:lang w:val="bg-BG"/>
        </w:rPr>
        <w:t>г.</w:t>
      </w: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>С явно гласуване и резултат: 5 „ДА”, 0 „НЕ” и 0 „ВЪЗДЪРЖАЛИ СЕ”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8"/>
          <w:szCs w:val="28"/>
          <w:lang w:val="bg-BG"/>
        </w:rPr>
        <w:t xml:space="preserve">НАУЧНОТО ЖУРИ 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8"/>
          <w:szCs w:val="28"/>
          <w:u w:val="single"/>
          <w:lang w:val="bg-BG"/>
        </w:rPr>
        <w:t>ПРИСЪЖДА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ОБРАЗОВАТЕЛНАТА И НАУЧНА СТЕПЕН</w:t>
      </w:r>
      <w:r>
        <w:rPr>
          <w:rFonts w:ascii="Arial Narrow" w:hAnsi="Arial Narrow" w:cs="Arial"/>
          <w:b/>
          <w:sz w:val="28"/>
          <w:szCs w:val="28"/>
          <w:lang w:val="bg-BG"/>
        </w:rPr>
        <w:t xml:space="preserve"> „ДОКТОР”</w:t>
      </w:r>
    </w:p>
    <w:p w:rsidR="00D538E9" w:rsidRDefault="005F2E9E" w:rsidP="00D538E9">
      <w:pPr>
        <w:pStyle w:val="BodyTextIndent"/>
        <w:spacing w:before="120" w:line="320" w:lineRule="atLeast"/>
        <w:ind w:firstLine="0"/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8"/>
          <w:szCs w:val="28"/>
        </w:rPr>
        <w:t xml:space="preserve">на маг. </w:t>
      </w:r>
      <w:r w:rsidR="00426297">
        <w:rPr>
          <w:rFonts w:ascii="Arial Narrow" w:hAnsi="Arial Narrow" w:cs="Arial"/>
          <w:b/>
          <w:sz w:val="28"/>
          <w:szCs w:val="28"/>
        </w:rPr>
        <w:t xml:space="preserve">инж. </w:t>
      </w:r>
      <w:r w:rsidR="00AD5C9A">
        <w:rPr>
          <w:rFonts w:ascii="Arial Narrow" w:hAnsi="Arial Narrow"/>
          <w:b/>
          <w:sz w:val="26"/>
          <w:szCs w:val="26"/>
        </w:rPr>
        <w:t>ГОЦЕ СПАСКО ЗЛАТКОВ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ПО ПРОФЕСИОНАЛНО НАПРАВЛЕНИЕ</w:t>
      </w:r>
      <w:r>
        <w:rPr>
          <w:rFonts w:ascii="Arial Narrow" w:hAnsi="Arial Narrow" w:cs="Arial"/>
          <w:b/>
          <w:sz w:val="22"/>
          <w:szCs w:val="22"/>
          <w:lang w:val="bg-BG"/>
        </w:rPr>
        <w:t>:</w:t>
      </w:r>
    </w:p>
    <w:p w:rsidR="00426297" w:rsidRDefault="005D54DB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5D54DB">
        <w:rPr>
          <w:rFonts w:ascii="Arial Narrow" w:hAnsi="Arial Narrow" w:cs="Arial"/>
          <w:b/>
          <w:sz w:val="22"/>
          <w:szCs w:val="22"/>
          <w:lang w:val="bg-BG"/>
        </w:rPr>
        <w:t>5.</w:t>
      </w:r>
      <w:r w:rsidR="00486E10">
        <w:rPr>
          <w:rFonts w:ascii="Arial Narrow" w:hAnsi="Arial Narrow" w:cs="Arial"/>
          <w:b/>
          <w:sz w:val="22"/>
          <w:szCs w:val="22"/>
          <w:lang w:val="bg-BG"/>
        </w:rPr>
        <w:t>8</w:t>
      </w:r>
      <w:r w:rsidRPr="005D54DB">
        <w:rPr>
          <w:rFonts w:ascii="Arial Narrow" w:hAnsi="Arial Narrow" w:cs="Arial"/>
          <w:b/>
          <w:sz w:val="22"/>
          <w:szCs w:val="22"/>
          <w:lang w:val="bg-BG"/>
        </w:rPr>
        <w:t>. „</w:t>
      </w:r>
      <w:r w:rsidR="00486E10">
        <w:rPr>
          <w:rFonts w:ascii="Arial Narrow" w:hAnsi="Arial Narrow" w:cs="Arial"/>
          <w:b/>
          <w:sz w:val="22"/>
          <w:szCs w:val="22"/>
          <w:lang w:val="bg-BG"/>
        </w:rPr>
        <w:t>ПРОУЧВАНЕ, ДОБИВ И ОБРАБОТКА НА ПОЛЕЗНИ ИЗКОПАЕМИ</w:t>
      </w:r>
      <w:r w:rsidRPr="005D54DB">
        <w:rPr>
          <w:rFonts w:ascii="Arial Narrow" w:hAnsi="Arial Narrow" w:cs="Arial"/>
          <w:b/>
          <w:sz w:val="22"/>
          <w:szCs w:val="22"/>
          <w:lang w:val="bg-BG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>
        <w:rPr>
          <w:rFonts w:ascii="Arial Narrow" w:hAnsi="Arial Narrow" w:cs="Arial"/>
          <w:b/>
          <w:sz w:val="22"/>
          <w:szCs w:val="22"/>
          <w:lang w:val="bg-BG"/>
        </w:rPr>
        <w:t>ДОКТОРСКА ПРОГРАМА:</w:t>
      </w:r>
    </w:p>
    <w:p w:rsidR="00426297" w:rsidRPr="00E27643" w:rsidRDefault="00426297" w:rsidP="00426297">
      <w:pPr>
        <w:spacing w:before="120" w:line="360" w:lineRule="auto"/>
        <w:jc w:val="center"/>
        <w:rPr>
          <w:rFonts w:ascii="Arial Narrow" w:hAnsi="Arial Narrow" w:cs="Arial"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„</w:t>
      </w:r>
      <w:r w:rsidR="00AD5C9A">
        <w:rPr>
          <w:rFonts w:ascii="Arial Narrow" w:hAnsi="Arial Narrow"/>
          <w:b/>
          <w:sz w:val="22"/>
          <w:szCs w:val="26"/>
          <w:lang w:val="bg-BG"/>
        </w:rPr>
        <w:t>ГЕОЛОГИЯ И ПРОУЧВАНЕ НА ПОЛЕЗНИТЕ ИЗКОПАЕМИ</w:t>
      </w:r>
      <w:r w:rsidR="005D54DB" w:rsidRPr="005D54DB">
        <w:rPr>
          <w:rFonts w:ascii="Arial Narrow" w:hAnsi="Arial Narrow"/>
          <w:b/>
          <w:sz w:val="22"/>
          <w:szCs w:val="26"/>
        </w:rPr>
        <w:t xml:space="preserve"> </w:t>
      </w:r>
      <w:r w:rsidRPr="00E27643"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ind w:left="-180" w:firstLine="708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7057C1" w:rsidRDefault="00AD5C9A" w:rsidP="007057C1">
      <w:pPr>
        <w:spacing w:line="360" w:lineRule="auto"/>
        <w:ind w:left="-180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20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>.</w:t>
      </w:r>
      <w:r>
        <w:rPr>
          <w:rFonts w:ascii="Arial Narrow" w:hAnsi="Arial Narrow" w:cs="Arial"/>
          <w:b/>
          <w:sz w:val="26"/>
          <w:szCs w:val="26"/>
          <w:lang w:val="bg-BG"/>
        </w:rPr>
        <w:t>09</w:t>
      </w:r>
      <w:r w:rsidR="00D538E9">
        <w:rPr>
          <w:rFonts w:ascii="Arial Narrow" w:hAnsi="Arial Narrow" w:cs="Arial"/>
          <w:b/>
          <w:sz w:val="26"/>
          <w:szCs w:val="26"/>
          <w:lang w:val="bg-BG"/>
        </w:rPr>
        <w:t>.2023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 xml:space="preserve"> г.</w:t>
      </w:r>
      <w:r w:rsidR="00426297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  <w:t xml:space="preserve">                      </w:t>
      </w:r>
      <w:r w:rsidR="00426297">
        <w:rPr>
          <w:rFonts w:ascii="Arial Narrow" w:hAnsi="Arial Narrow" w:cs="Arial"/>
          <w:sz w:val="26"/>
          <w:szCs w:val="26"/>
          <w:lang w:val="bg-BG"/>
        </w:rPr>
        <w:t xml:space="preserve"> </w:t>
      </w:r>
      <w:r w:rsidR="00FB6FC0">
        <w:rPr>
          <w:rFonts w:ascii="Arial Narrow" w:hAnsi="Arial Narrow" w:cs="Arial"/>
          <w:sz w:val="26"/>
          <w:szCs w:val="26"/>
          <w:lang w:val="bg-BG"/>
        </w:rPr>
        <w:t xml:space="preserve">             </w:t>
      </w:r>
      <w:r>
        <w:rPr>
          <w:rFonts w:ascii="Arial Narrow" w:hAnsi="Arial Narrow" w:cs="Arial"/>
          <w:sz w:val="26"/>
          <w:szCs w:val="26"/>
          <w:lang w:val="bg-BG"/>
        </w:rPr>
        <w:t xml:space="preserve">         </w:t>
      </w:r>
      <w:bookmarkStart w:id="0" w:name="_GoBack"/>
      <w:bookmarkEnd w:id="0"/>
      <w:r>
        <w:rPr>
          <w:rFonts w:ascii="Arial Narrow" w:hAnsi="Arial Narrow" w:cs="Arial"/>
          <w:b/>
          <w:sz w:val="26"/>
          <w:szCs w:val="26"/>
          <w:lang w:val="bg-BG"/>
        </w:rPr>
        <w:t>доц. д-р ЗАХАРИ ИВАНОВ ДИНЧЕВ</w:t>
      </w:r>
    </w:p>
    <w:p w:rsidR="00CA1936" w:rsidRPr="00426297" w:rsidRDefault="00426297" w:rsidP="00426297">
      <w:pPr>
        <w:spacing w:line="360" w:lineRule="auto"/>
        <w:ind w:left="-180"/>
        <w:jc w:val="both"/>
        <w:rPr>
          <w:rFonts w:ascii="Arial Narrow" w:hAnsi="Arial Narrow" w:cs="Arial"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МГУ „Св. Иван Рилски”, София</w:t>
      </w:r>
      <w:r>
        <w:rPr>
          <w:rFonts w:ascii="Arial Narrow" w:hAnsi="Arial Narrow" w:cs="Arial"/>
          <w:sz w:val="26"/>
          <w:szCs w:val="26"/>
          <w:lang w:val="bg-BG"/>
        </w:rPr>
        <w:t xml:space="preserve">                              </w:t>
      </w:r>
      <w:r>
        <w:rPr>
          <w:rFonts w:ascii="Arial Narrow" w:hAnsi="Arial Narrow" w:cs="Arial"/>
          <w:b/>
          <w:sz w:val="26"/>
          <w:szCs w:val="26"/>
          <w:lang w:val="bg-BG"/>
        </w:rPr>
        <w:t xml:space="preserve">           </w:t>
      </w:r>
      <w:r w:rsidRPr="00CC0D03">
        <w:rPr>
          <w:rFonts w:ascii="Arial Narrow" w:hAnsi="Arial Narrow" w:cs="Arial"/>
          <w:b/>
          <w:sz w:val="26"/>
          <w:szCs w:val="26"/>
          <w:lang w:val="bg-BG"/>
        </w:rPr>
        <w:t>ПРЕДСЕДАТЕЛ НА НАУЧНО ЖУРИ</w:t>
      </w:r>
      <w:r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ab/>
      </w:r>
    </w:p>
    <w:sectPr w:rsidR="00CA1936" w:rsidRPr="00426297" w:rsidSect="000A1AAC">
      <w:pgSz w:w="11906" w:h="16838" w:code="9"/>
      <w:pgMar w:top="567" w:right="92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97"/>
    <w:rsid w:val="000C4665"/>
    <w:rsid w:val="00164A9A"/>
    <w:rsid w:val="00287C67"/>
    <w:rsid w:val="00332B77"/>
    <w:rsid w:val="003E742F"/>
    <w:rsid w:val="00426297"/>
    <w:rsid w:val="00486E10"/>
    <w:rsid w:val="005A1673"/>
    <w:rsid w:val="005D54DB"/>
    <w:rsid w:val="005D6E2E"/>
    <w:rsid w:val="005F2E9E"/>
    <w:rsid w:val="007057C1"/>
    <w:rsid w:val="007F5F72"/>
    <w:rsid w:val="00851B03"/>
    <w:rsid w:val="00964CC9"/>
    <w:rsid w:val="00AD1A4C"/>
    <w:rsid w:val="00AD5C9A"/>
    <w:rsid w:val="00CA1936"/>
    <w:rsid w:val="00D4448A"/>
    <w:rsid w:val="00D538E9"/>
    <w:rsid w:val="00ED32D2"/>
    <w:rsid w:val="00F4059D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3DB168-B8E5-4207-A8B4-BD0B8CE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38E9"/>
    <w:pPr>
      <w:ind w:firstLine="720"/>
      <w:jc w:val="both"/>
    </w:pPr>
    <w:rPr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rsid w:val="00D538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3</cp:revision>
  <dcterms:created xsi:type="dcterms:W3CDTF">2023-06-29T07:40:00Z</dcterms:created>
  <dcterms:modified xsi:type="dcterms:W3CDTF">2023-06-29T07:42:00Z</dcterms:modified>
</cp:coreProperties>
</file>