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94" w:rsidRDefault="00860B6C"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-900713</wp:posOffset>
            </wp:positionH>
            <wp:positionV relativeFrom="paragraph">
              <wp:posOffset>0</wp:posOffset>
            </wp:positionV>
            <wp:extent cx="10844441" cy="2711302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00x1250px Linked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827" cy="272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B6C" w:rsidRDefault="003B7694" w:rsidP="00132131">
      <w:pPr>
        <w:jc w:val="center"/>
        <w:rPr>
          <w:rFonts w:asciiTheme="majorHAnsi" w:hAnsiTheme="majorHAnsi" w:cstheme="majorHAnsi"/>
          <w:color w:val="385623" w:themeColor="accent6" w:themeShade="80"/>
        </w:rPr>
      </w:pPr>
      <w:r w:rsidRPr="00A00225">
        <w:rPr>
          <w:rFonts w:asciiTheme="majorHAnsi" w:hAnsiTheme="majorHAnsi" w:cstheme="majorHAnsi"/>
          <w:b/>
          <w:color w:val="385623" w:themeColor="accent6" w:themeShade="80"/>
        </w:rPr>
        <w:t>Стажантската програма на Група ГЕОТЕХМИН през 2023 г.</w:t>
      </w:r>
      <w:r w:rsidRPr="00A00225">
        <w:rPr>
          <w:rFonts w:asciiTheme="majorHAnsi" w:hAnsiTheme="majorHAnsi" w:cstheme="majorHAnsi"/>
          <w:color w:val="385623" w:themeColor="accent6" w:themeShade="80"/>
        </w:rPr>
        <w:t xml:space="preserve"> предлага над </w:t>
      </w:r>
      <w:r w:rsidR="00132131">
        <w:rPr>
          <w:rFonts w:asciiTheme="majorHAnsi" w:hAnsiTheme="majorHAnsi" w:cstheme="majorHAnsi"/>
          <w:color w:val="385623" w:themeColor="accent6" w:themeShade="80"/>
          <w:lang w:val="en-US"/>
        </w:rPr>
        <w:t xml:space="preserve"> </w:t>
      </w:r>
      <w:r w:rsidRPr="00A00225">
        <w:rPr>
          <w:rFonts w:asciiTheme="majorHAnsi" w:hAnsiTheme="majorHAnsi" w:cstheme="majorHAnsi"/>
          <w:b/>
          <w:color w:val="385623" w:themeColor="accent6" w:themeShade="80"/>
        </w:rPr>
        <w:t>30 места за студенти от МГУ „Св. Иван Рилски“ в 6 от нашите дружества</w:t>
      </w:r>
      <w:r w:rsidRPr="00A00225">
        <w:rPr>
          <w:rFonts w:asciiTheme="majorHAnsi" w:hAnsiTheme="majorHAnsi" w:cstheme="majorHAnsi"/>
          <w:color w:val="385623" w:themeColor="accent6" w:themeShade="80"/>
        </w:rPr>
        <w:t xml:space="preserve">: </w:t>
      </w:r>
    </w:p>
    <w:p w:rsidR="003B7694" w:rsidRPr="00A00225" w:rsidRDefault="00D4473A" w:rsidP="003B7694">
      <w:pPr>
        <w:jc w:val="center"/>
        <w:rPr>
          <w:rFonts w:asciiTheme="majorHAnsi" w:hAnsiTheme="majorHAnsi" w:cstheme="majorHAnsi"/>
          <w:color w:val="000000"/>
        </w:rPr>
      </w:pPr>
      <w:hyperlink r:id="rId5" w:history="1">
        <w:r w:rsidR="00FB79A1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Елаците-М</w:t>
        </w:r>
        <w:r w:rsidR="003B7694"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ед АД</w:t>
        </w:r>
      </w:hyperlink>
      <w:r w:rsidR="003B7694" w:rsidRPr="00A00225">
        <w:rPr>
          <w:rFonts w:asciiTheme="majorHAnsi" w:hAnsiTheme="majorHAnsi" w:cstheme="majorHAnsi"/>
          <w:b/>
          <w:color w:val="8496B0" w:themeColor="text2" w:themeTint="99"/>
        </w:rPr>
        <w:t xml:space="preserve">, </w:t>
      </w:r>
      <w:hyperlink r:id="rId6" w:history="1">
        <w:r w:rsidR="003B7694"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Геотехмин ООД</w:t>
        </w:r>
      </w:hyperlink>
      <w:r w:rsidR="003B7694" w:rsidRPr="00A00225">
        <w:rPr>
          <w:rFonts w:asciiTheme="majorHAnsi" w:hAnsiTheme="majorHAnsi" w:cstheme="majorHAnsi"/>
          <w:b/>
          <w:color w:val="8496B0" w:themeColor="text2" w:themeTint="99"/>
        </w:rPr>
        <w:t xml:space="preserve">, </w:t>
      </w:r>
      <w:hyperlink r:id="rId7" w:history="1">
        <w:r w:rsidR="003B7694"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Геострой АД</w:t>
        </w:r>
      </w:hyperlink>
      <w:r w:rsidR="003B7694" w:rsidRPr="00A00225">
        <w:rPr>
          <w:rFonts w:asciiTheme="majorHAnsi" w:hAnsiTheme="majorHAnsi" w:cstheme="majorHAnsi"/>
          <w:b/>
          <w:color w:val="8496B0" w:themeColor="text2" w:themeTint="99"/>
        </w:rPr>
        <w:t xml:space="preserve">, </w:t>
      </w:r>
      <w:hyperlink r:id="rId8" w:history="1">
        <w:r w:rsidR="003B7694"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Геотрейдинг АД</w:t>
        </w:r>
      </w:hyperlink>
      <w:r w:rsidR="003B7694" w:rsidRPr="00A00225">
        <w:rPr>
          <w:rFonts w:asciiTheme="majorHAnsi" w:hAnsiTheme="majorHAnsi" w:cstheme="majorHAnsi"/>
          <w:b/>
          <w:color w:val="8496B0" w:themeColor="text2" w:themeTint="99"/>
        </w:rPr>
        <w:t xml:space="preserve">, </w:t>
      </w:r>
      <w:hyperlink r:id="rId9" w:history="1">
        <w:r w:rsidR="003B7694"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Пътстрой-92 АД</w:t>
        </w:r>
      </w:hyperlink>
      <w:r w:rsidR="003B7694" w:rsidRPr="00A00225">
        <w:rPr>
          <w:rFonts w:asciiTheme="majorHAnsi" w:hAnsiTheme="majorHAnsi" w:cstheme="majorHAnsi"/>
          <w:b/>
          <w:color w:val="8496B0" w:themeColor="text2" w:themeTint="99"/>
        </w:rPr>
        <w:t xml:space="preserve"> </w:t>
      </w:r>
      <w:r w:rsidR="003B7694" w:rsidRPr="00A00225">
        <w:rPr>
          <w:rFonts w:asciiTheme="majorHAnsi" w:hAnsiTheme="majorHAnsi" w:cstheme="majorHAnsi"/>
          <w:b/>
          <w:color w:val="385623" w:themeColor="accent6" w:themeShade="80"/>
        </w:rPr>
        <w:t xml:space="preserve">и </w:t>
      </w:r>
      <w:hyperlink r:id="rId10" w:history="1">
        <w:r w:rsidR="003B7694"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Геопроект ЕООД</w:t>
        </w:r>
      </w:hyperlink>
      <w:r w:rsidR="003B7694" w:rsidRPr="00A00225">
        <w:rPr>
          <w:rFonts w:asciiTheme="majorHAnsi" w:hAnsiTheme="majorHAnsi" w:cstheme="majorHAnsi"/>
          <w:b/>
          <w:color w:val="385623" w:themeColor="accent6" w:themeShade="80"/>
        </w:rPr>
        <w:t>.</w:t>
      </w:r>
    </w:p>
    <w:p w:rsidR="00860B6C" w:rsidRDefault="00860B6C" w:rsidP="003B7694">
      <w:pPr>
        <w:shd w:val="clear" w:color="auto" w:fill="FFFFFF"/>
        <w:spacing w:after="0"/>
        <w:ind w:right="675"/>
        <w:jc w:val="center"/>
        <w:rPr>
          <w:rFonts w:asciiTheme="majorHAnsi" w:hAnsiTheme="majorHAnsi" w:cstheme="majorHAnsi"/>
          <w:b/>
          <w:color w:val="385623" w:themeColor="accent6" w:themeShade="80"/>
        </w:rPr>
      </w:pPr>
    </w:p>
    <w:p w:rsidR="003B7694" w:rsidRPr="00A00225" w:rsidRDefault="003B7694" w:rsidP="003B7694">
      <w:pPr>
        <w:shd w:val="clear" w:color="auto" w:fill="FFFFFF"/>
        <w:spacing w:after="0"/>
        <w:ind w:right="675"/>
        <w:jc w:val="center"/>
        <w:rPr>
          <w:rFonts w:asciiTheme="majorHAnsi" w:hAnsiTheme="majorHAnsi" w:cstheme="majorHAnsi"/>
          <w:color w:val="385623" w:themeColor="accent6" w:themeShade="80"/>
        </w:rPr>
      </w:pPr>
      <w:r w:rsidRPr="00A00225">
        <w:rPr>
          <w:rFonts w:asciiTheme="majorHAnsi" w:hAnsiTheme="majorHAnsi" w:cstheme="majorHAnsi"/>
          <w:b/>
          <w:color w:val="385623" w:themeColor="accent6" w:themeShade="80"/>
        </w:rPr>
        <w:t>Ела и научи повече за</w:t>
      </w:r>
      <w:r w:rsidR="00FB79A1">
        <w:rPr>
          <w:rFonts w:asciiTheme="majorHAnsi" w:hAnsiTheme="majorHAnsi" w:cstheme="majorHAnsi"/>
          <w:b/>
          <w:color w:val="385623" w:themeColor="accent6" w:themeShade="80"/>
        </w:rPr>
        <w:t xml:space="preserve"> възможностите, които те очакват</w:t>
      </w:r>
      <w:r w:rsidRPr="00A00225">
        <w:rPr>
          <w:rFonts w:asciiTheme="majorHAnsi" w:hAnsiTheme="majorHAnsi" w:cstheme="majorHAnsi"/>
          <w:color w:val="385623" w:themeColor="accent6" w:themeShade="80"/>
        </w:rPr>
        <w:t>:</w:t>
      </w:r>
    </w:p>
    <w:p w:rsidR="003B7694" w:rsidRPr="00A00225" w:rsidRDefault="00D4473A" w:rsidP="003B7694">
      <w:pPr>
        <w:shd w:val="clear" w:color="auto" w:fill="FFFFFF"/>
        <w:spacing w:after="0"/>
        <w:ind w:right="675"/>
        <w:jc w:val="center"/>
        <w:rPr>
          <w:rFonts w:asciiTheme="majorHAnsi" w:hAnsiTheme="majorHAnsi" w:cstheme="majorHAnsi"/>
          <w:b/>
          <w:color w:val="8496B0" w:themeColor="text2" w:themeTint="99"/>
        </w:rPr>
      </w:pPr>
      <w:hyperlink r:id="rId11" w:history="1">
        <w:r w:rsidR="003B7694"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Група ГЕОТЕХМИН | Кариерни възможности | Възможности за теб (geotechmin.com)</w:t>
        </w:r>
      </w:hyperlink>
    </w:p>
    <w:p w:rsidR="003B7694" w:rsidRPr="00A00225" w:rsidRDefault="003B7694" w:rsidP="003B7694">
      <w:pPr>
        <w:pStyle w:val="ListParagraph"/>
        <w:rPr>
          <w:rFonts w:asciiTheme="majorHAnsi" w:hAnsiTheme="majorHAnsi" w:cstheme="majorHAnsi"/>
          <w:color w:val="000000"/>
        </w:rPr>
      </w:pPr>
    </w:p>
    <w:p w:rsidR="003B7694" w:rsidRPr="00A00225" w:rsidRDefault="003B7694" w:rsidP="00FE641E">
      <w:pPr>
        <w:rPr>
          <w:rFonts w:asciiTheme="majorHAnsi" w:hAnsiTheme="majorHAnsi" w:cstheme="majorHAnsi"/>
          <w:b/>
          <w:color w:val="385623" w:themeColor="accent6" w:themeShade="80"/>
        </w:rPr>
      </w:pPr>
      <w:r w:rsidRPr="00A00225">
        <w:rPr>
          <w:rFonts w:asciiTheme="majorHAnsi" w:hAnsiTheme="majorHAnsi" w:cstheme="majorHAnsi"/>
          <w:b/>
          <w:color w:val="385623" w:themeColor="accent6" w:themeShade="80"/>
        </w:rPr>
        <w:t>Предложенията ни за стаж</w:t>
      </w:r>
      <w:r w:rsidRPr="00A00225">
        <w:rPr>
          <w:rFonts w:asciiTheme="majorHAnsi" w:hAnsiTheme="majorHAnsi" w:cstheme="majorHAnsi"/>
          <w:b/>
          <w:color w:val="000000"/>
        </w:rPr>
        <w:t>:</w:t>
      </w:r>
    </w:p>
    <w:p w:rsidR="003B7694" w:rsidRPr="00A00225" w:rsidRDefault="00FB79A1" w:rsidP="00FE641E">
      <w:pPr>
        <w:pStyle w:val="ListParagraph"/>
        <w:ind w:left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385623" w:themeColor="accent6" w:themeShade="80"/>
        </w:rPr>
        <w:t>Елаците-М</w:t>
      </w:r>
      <w:r w:rsidR="003B7694" w:rsidRPr="00A00225">
        <w:rPr>
          <w:rFonts w:asciiTheme="majorHAnsi" w:hAnsiTheme="majorHAnsi" w:cstheme="majorHAnsi"/>
          <w:b/>
          <w:bCs/>
          <w:color w:val="385623" w:themeColor="accent6" w:themeShade="80"/>
        </w:rPr>
        <w:t>ед АД:</w:t>
      </w:r>
      <w:r w:rsidR="003B7694" w:rsidRPr="00A00225">
        <w:rPr>
          <w:rFonts w:asciiTheme="majorHAnsi" w:hAnsiTheme="majorHAnsi" w:cstheme="majorHAnsi"/>
          <w:color w:val="385623" w:themeColor="accent6" w:themeShade="80"/>
        </w:rPr>
        <w:t xml:space="preserve"> </w:t>
      </w:r>
      <w:hyperlink r:id="rId12" w:history="1">
        <w:r w:rsidR="003B7694"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https://jobs.geotechmin.com/job/lyatna-stazhantska-programa-2023-na-elaczite-med/</w:t>
        </w:r>
      </w:hyperlink>
    </w:p>
    <w:p w:rsidR="003B7694" w:rsidRPr="00A00225" w:rsidRDefault="003B7694" w:rsidP="00FE641E">
      <w:pPr>
        <w:pStyle w:val="ListParagraph"/>
        <w:ind w:left="0"/>
        <w:rPr>
          <w:rFonts w:asciiTheme="majorHAnsi" w:hAnsiTheme="majorHAnsi" w:cstheme="majorHAnsi"/>
          <w:color w:val="000000"/>
        </w:rPr>
      </w:pPr>
    </w:p>
    <w:p w:rsidR="003B7694" w:rsidRPr="00A00225" w:rsidRDefault="003B7694" w:rsidP="00FE641E">
      <w:pPr>
        <w:rPr>
          <w:rFonts w:asciiTheme="majorHAnsi" w:hAnsiTheme="majorHAnsi" w:cstheme="majorHAnsi"/>
          <w:b/>
          <w:color w:val="8496B0" w:themeColor="text2" w:themeTint="99"/>
          <w:lang w:val="en-US"/>
        </w:rPr>
      </w:pPr>
      <w:r w:rsidRPr="00A00225">
        <w:rPr>
          <w:rFonts w:asciiTheme="majorHAnsi" w:hAnsiTheme="majorHAnsi" w:cstheme="majorHAnsi"/>
          <w:b/>
          <w:bCs/>
          <w:color w:val="385623" w:themeColor="accent6" w:themeShade="80"/>
        </w:rPr>
        <w:t xml:space="preserve">Геотехмин ООД: </w:t>
      </w:r>
      <w:hyperlink r:id="rId13" w:history="1">
        <w:r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  <w:lang w:val="en-US"/>
          </w:rPr>
          <w:t>https://jobs.geotechmin.com/job/stazhant-v-oblast-fasiliti-menidzhmnt/</w:t>
        </w:r>
      </w:hyperlink>
    </w:p>
    <w:p w:rsidR="003B7694" w:rsidRPr="00A00225" w:rsidRDefault="003B7694" w:rsidP="00FE641E">
      <w:pPr>
        <w:rPr>
          <w:rFonts w:asciiTheme="majorHAnsi" w:hAnsiTheme="majorHAnsi" w:cstheme="majorHAnsi"/>
          <w:color w:val="8496B0" w:themeColor="text2" w:themeTint="99"/>
          <w:lang w:val="en-US"/>
        </w:rPr>
      </w:pPr>
      <w:r w:rsidRPr="00A00225">
        <w:rPr>
          <w:rFonts w:asciiTheme="majorHAnsi" w:hAnsiTheme="majorHAnsi" w:cstheme="majorHAnsi"/>
          <w:b/>
          <w:bCs/>
          <w:color w:val="385623" w:themeColor="accent6" w:themeShade="80"/>
        </w:rPr>
        <w:t xml:space="preserve">Геострой АД: </w:t>
      </w:r>
      <w:hyperlink r:id="rId14" w:history="1">
        <w:r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</w:rPr>
          <w:t>https://jobs.geotechmin.com/job/stazhant-v-direkcziya-geodeziya-i-markshajderstvo/</w:t>
        </w:r>
      </w:hyperlink>
      <w:r w:rsidRPr="00A00225">
        <w:rPr>
          <w:rFonts w:asciiTheme="majorHAnsi" w:hAnsiTheme="majorHAnsi" w:cstheme="majorHAnsi"/>
          <w:b/>
          <w:bCs/>
          <w:color w:val="8496B0" w:themeColor="text2" w:themeTint="99"/>
          <w:lang w:val="en-US"/>
        </w:rPr>
        <w:t xml:space="preserve">, </w:t>
      </w:r>
      <w:hyperlink r:id="rId15" w:history="1">
        <w:r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  <w:lang w:val="en-US"/>
          </w:rPr>
          <w:t>https://jobs.geotechmin.com/job/speczialist-zdravoslovni-i-bezopasni-usloviya-na-trud/</w:t>
        </w:r>
      </w:hyperlink>
      <w:r w:rsidRPr="00A00225">
        <w:rPr>
          <w:rFonts w:asciiTheme="majorHAnsi" w:hAnsiTheme="majorHAnsi" w:cstheme="majorHAnsi"/>
          <w:color w:val="8496B0" w:themeColor="text2" w:themeTint="99"/>
          <w:lang w:val="en-US"/>
        </w:rPr>
        <w:t xml:space="preserve"> </w:t>
      </w:r>
    </w:p>
    <w:p w:rsidR="003B7694" w:rsidRPr="00A00225" w:rsidRDefault="003B7694" w:rsidP="00FE641E">
      <w:pPr>
        <w:rPr>
          <w:rFonts w:asciiTheme="majorHAnsi" w:hAnsiTheme="majorHAnsi" w:cstheme="majorHAnsi"/>
          <w:color w:val="8496B0" w:themeColor="text2" w:themeTint="99"/>
          <w:lang w:val="en-US"/>
        </w:rPr>
      </w:pPr>
      <w:r w:rsidRPr="00A00225">
        <w:rPr>
          <w:rFonts w:asciiTheme="majorHAnsi" w:hAnsiTheme="majorHAnsi" w:cstheme="majorHAnsi"/>
          <w:b/>
          <w:bCs/>
          <w:color w:val="385623" w:themeColor="accent6" w:themeShade="80"/>
        </w:rPr>
        <w:t>Геотрейдинг АД:</w:t>
      </w:r>
      <w:r w:rsidRPr="00A00225">
        <w:rPr>
          <w:rFonts w:asciiTheme="majorHAnsi" w:hAnsiTheme="majorHAnsi" w:cstheme="majorHAnsi"/>
          <w:b/>
          <w:bCs/>
          <w:color w:val="385623" w:themeColor="accent6" w:themeShade="80"/>
          <w:lang w:val="en-US"/>
        </w:rPr>
        <w:t xml:space="preserve">  </w:t>
      </w:r>
      <w:hyperlink r:id="rId16" w:history="1">
        <w:r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  <w:lang w:val="en-US"/>
          </w:rPr>
          <w:t>https://jobs.geotechmin.com/job/stazhant-v-trgovska-direkcziya-otdel-rezervni-chasti-za-obogatitelni-mashini/</w:t>
        </w:r>
      </w:hyperlink>
    </w:p>
    <w:p w:rsidR="003B7694" w:rsidRPr="00A00225" w:rsidRDefault="003B7694" w:rsidP="00FE641E">
      <w:pPr>
        <w:rPr>
          <w:rFonts w:asciiTheme="majorHAnsi" w:hAnsiTheme="majorHAnsi" w:cstheme="majorHAnsi"/>
          <w:color w:val="000000"/>
          <w:lang w:val="en-US"/>
        </w:rPr>
      </w:pPr>
      <w:r w:rsidRPr="00A00225">
        <w:rPr>
          <w:rFonts w:asciiTheme="majorHAnsi" w:hAnsiTheme="majorHAnsi" w:cstheme="majorHAnsi"/>
          <w:b/>
          <w:bCs/>
          <w:color w:val="385623" w:themeColor="accent6" w:themeShade="80"/>
        </w:rPr>
        <w:t>Пътстрой-92 АД:</w:t>
      </w:r>
      <w:r w:rsidRPr="00A00225">
        <w:rPr>
          <w:rFonts w:asciiTheme="majorHAnsi" w:hAnsiTheme="majorHAnsi" w:cstheme="majorHAnsi"/>
          <w:b/>
          <w:bCs/>
          <w:color w:val="385623" w:themeColor="accent6" w:themeShade="80"/>
          <w:lang w:val="en-US"/>
        </w:rPr>
        <w:t> </w:t>
      </w:r>
      <w:hyperlink r:id="rId17" w:history="1">
        <w:r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  <w:lang w:val="en-US"/>
          </w:rPr>
          <w:t>https://jobs.geotechmin.com/job/geodezist-stazhant/</w:t>
        </w:r>
      </w:hyperlink>
    </w:p>
    <w:p w:rsidR="003B7694" w:rsidRPr="00A00225" w:rsidRDefault="003B7694" w:rsidP="00FE641E">
      <w:pPr>
        <w:rPr>
          <w:rFonts w:asciiTheme="majorHAnsi" w:hAnsiTheme="majorHAnsi" w:cstheme="majorHAnsi"/>
          <w:b/>
          <w:color w:val="8496B0" w:themeColor="text2" w:themeTint="99"/>
          <w:lang w:val="en-US"/>
        </w:rPr>
      </w:pPr>
      <w:r w:rsidRPr="00A00225">
        <w:rPr>
          <w:rFonts w:asciiTheme="majorHAnsi" w:hAnsiTheme="majorHAnsi" w:cstheme="majorHAnsi"/>
          <w:b/>
          <w:bCs/>
          <w:color w:val="385623" w:themeColor="accent6" w:themeShade="80"/>
        </w:rPr>
        <w:t>Геопроект ЕООД:</w:t>
      </w:r>
      <w:r w:rsidRPr="00A00225">
        <w:rPr>
          <w:rFonts w:asciiTheme="majorHAnsi" w:hAnsiTheme="majorHAnsi" w:cstheme="majorHAnsi"/>
          <w:b/>
          <w:bCs/>
          <w:color w:val="385623" w:themeColor="accent6" w:themeShade="80"/>
          <w:lang w:val="en-US"/>
        </w:rPr>
        <w:t> </w:t>
      </w:r>
      <w:hyperlink r:id="rId18" w:history="1">
        <w:r w:rsidRPr="00A00225">
          <w:rPr>
            <w:rStyle w:val="Hyperlink"/>
            <w:rFonts w:asciiTheme="majorHAnsi" w:hAnsiTheme="majorHAnsi" w:cstheme="majorHAnsi"/>
            <w:b/>
            <w:color w:val="8496B0" w:themeColor="text2" w:themeTint="99"/>
            <w:lang w:val="en-US"/>
          </w:rPr>
          <w:t>https://jobs.geotechmin.com/job/stazhant-elektroinzhener/</w:t>
        </w:r>
      </w:hyperlink>
    </w:p>
    <w:p w:rsidR="00224B93" w:rsidRDefault="00224B93" w:rsidP="00FE641E">
      <w:pPr>
        <w:spacing w:after="0"/>
        <w:rPr>
          <w:rFonts w:asciiTheme="majorHAnsi" w:hAnsiTheme="majorHAnsi" w:cstheme="majorHAnsi"/>
          <w:b/>
          <w:color w:val="385623" w:themeColor="accent6" w:themeShade="80"/>
        </w:rPr>
      </w:pPr>
    </w:p>
    <w:p w:rsidR="00860B6C" w:rsidRDefault="00860B6C" w:rsidP="00FE641E">
      <w:pPr>
        <w:spacing w:after="0"/>
        <w:rPr>
          <w:rFonts w:asciiTheme="majorHAnsi" w:hAnsiTheme="majorHAnsi" w:cstheme="majorHAnsi"/>
          <w:b/>
          <w:color w:val="385623" w:themeColor="accent6" w:themeShade="80"/>
        </w:rPr>
      </w:pPr>
    </w:p>
    <w:p w:rsidR="003B7694" w:rsidRPr="00A00225" w:rsidRDefault="003B7694" w:rsidP="00FE641E">
      <w:pPr>
        <w:spacing w:after="0"/>
        <w:rPr>
          <w:rFonts w:asciiTheme="majorHAnsi" w:hAnsiTheme="majorHAnsi" w:cstheme="majorHAnsi"/>
          <w:b/>
          <w:color w:val="385623" w:themeColor="accent6" w:themeShade="80"/>
        </w:rPr>
      </w:pPr>
      <w:r w:rsidRPr="00A00225">
        <w:rPr>
          <w:rFonts w:asciiTheme="majorHAnsi" w:hAnsiTheme="majorHAnsi" w:cstheme="majorHAnsi"/>
          <w:b/>
          <w:color w:val="385623" w:themeColor="accent6" w:themeShade="80"/>
        </w:rPr>
        <w:t>Кандидатствай сега! Ние те очакваме!</w:t>
      </w:r>
    </w:p>
    <w:p w:rsidR="003B7694" w:rsidRPr="00224B93" w:rsidRDefault="00A00225" w:rsidP="00FE641E">
      <w:pPr>
        <w:spacing w:after="0"/>
        <w:rPr>
          <w:rFonts w:asciiTheme="majorHAnsi" w:hAnsiTheme="majorHAnsi" w:cstheme="majorHAnsi"/>
          <w:b/>
          <w:color w:val="385623" w:themeColor="accent6" w:themeShade="80"/>
        </w:rPr>
      </w:pPr>
      <w:r w:rsidRPr="00224B93">
        <w:rPr>
          <w:rFonts w:asciiTheme="majorHAnsi" w:hAnsiTheme="majorHAnsi" w:cstheme="majorHAnsi"/>
          <w:b/>
          <w:noProof/>
          <w:color w:val="385623" w:themeColor="accent6" w:themeShade="80"/>
          <w:lang w:eastAsia="bg-BG"/>
        </w:rPr>
        <w:drawing>
          <wp:anchor distT="0" distB="0" distL="114300" distR="114300" simplePos="0" relativeHeight="251661312" behindDoc="0" locked="0" layoutInCell="1" allowOverlap="1" wp14:anchorId="7C2DBBB8" wp14:editId="084080F9">
            <wp:simplePos x="0" y="0"/>
            <wp:positionH relativeFrom="column">
              <wp:posOffset>-900430</wp:posOffset>
            </wp:positionH>
            <wp:positionV relativeFrom="paragraph">
              <wp:posOffset>521809</wp:posOffset>
            </wp:positionV>
            <wp:extent cx="10713085" cy="197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130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694" w:rsidRPr="00224B93">
        <w:rPr>
          <w:rFonts w:asciiTheme="majorHAnsi" w:hAnsiTheme="majorHAnsi" w:cstheme="majorHAnsi"/>
          <w:b/>
          <w:color w:val="385623" w:themeColor="accent6" w:themeShade="80"/>
        </w:rPr>
        <w:t>https://jobs.geotechmin.com/</w:t>
      </w:r>
    </w:p>
    <w:sectPr w:rsidR="003B7694" w:rsidRPr="00224B93" w:rsidSect="00FE641E">
      <w:pgSz w:w="16838" w:h="11906" w:orient="landscape"/>
      <w:pgMar w:top="0" w:right="0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94"/>
    <w:rsid w:val="00132131"/>
    <w:rsid w:val="001C6A2A"/>
    <w:rsid w:val="00224B93"/>
    <w:rsid w:val="003B7694"/>
    <w:rsid w:val="00540849"/>
    <w:rsid w:val="00860B6C"/>
    <w:rsid w:val="00A00225"/>
    <w:rsid w:val="00CC2E7C"/>
    <w:rsid w:val="00D4473A"/>
    <w:rsid w:val="00FB79A1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D9F9-516A-4816-A93F-ABD6C72E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6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69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geotechmin.com/company/geotrading-ad/" TargetMode="External"/><Relationship Id="rId13" Type="http://schemas.openxmlformats.org/officeDocument/2006/relationships/hyperlink" Target="https://jobs.geotechmin.com/job/stazhant-v-oblast-fasiliti-menidzhmnt/" TargetMode="External"/><Relationship Id="rId18" Type="http://schemas.openxmlformats.org/officeDocument/2006/relationships/hyperlink" Target="https://jobs.geotechmin.com/job/stazhant-elektroinzhene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jobs.geotechmin.com/company/geostroy-ad/" TargetMode="External"/><Relationship Id="rId12" Type="http://schemas.openxmlformats.org/officeDocument/2006/relationships/hyperlink" Target="https://jobs.geotechmin.com/job/lyatna-stazhantska-programa-2023-na-elaczite-med/" TargetMode="External"/><Relationship Id="rId17" Type="http://schemas.openxmlformats.org/officeDocument/2006/relationships/hyperlink" Target="https://jobs.geotechmin.com/job/geodezist-stazha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bs.geotechmin.com/job/stazhant-v-trgovska-direkcziya-otdel-rezervni-chasti-za-obogatitelni-mashin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bs.geotechmin.com/company/geotehmin-ood/" TargetMode="External"/><Relationship Id="rId11" Type="http://schemas.openxmlformats.org/officeDocument/2006/relationships/hyperlink" Target="https://jobs.geotechmin.com/vzmozhnosti-za-teb/" TargetMode="External"/><Relationship Id="rId5" Type="http://schemas.openxmlformats.org/officeDocument/2006/relationships/hyperlink" Target="https://jobs.geotechmin.com/company/elatzite-med/" TargetMode="External"/><Relationship Id="rId15" Type="http://schemas.openxmlformats.org/officeDocument/2006/relationships/hyperlink" Target="https://jobs.geotechmin.com/job/speczialist-zdravoslovni-i-bezopasni-usloviya-na-trud/" TargetMode="External"/><Relationship Id="rId10" Type="http://schemas.openxmlformats.org/officeDocument/2006/relationships/hyperlink" Target="https://jobs.geotechmin.com/company/geoproekt-eood/" TargetMode="External"/><Relationship Id="rId19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https://jobs.geotechmin.com/company/patstroy-92-ad/" TargetMode="External"/><Relationship Id="rId14" Type="http://schemas.openxmlformats.org/officeDocument/2006/relationships/hyperlink" Target="https://jobs.geotechmin.com/job/stazhant-v-direkcziya-geodeziya-i-markshajder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Geotechmin Group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D. Georgieva</dc:creator>
  <cp:keywords/>
  <dc:description/>
  <cp:lastModifiedBy>Antoaneta D. Georgieva</cp:lastModifiedBy>
  <cp:revision>2</cp:revision>
  <cp:lastPrinted>2023-04-26T13:13:00Z</cp:lastPrinted>
  <dcterms:created xsi:type="dcterms:W3CDTF">2023-04-27T06:52:00Z</dcterms:created>
  <dcterms:modified xsi:type="dcterms:W3CDTF">2023-04-27T06:52:00Z</dcterms:modified>
</cp:coreProperties>
</file>