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DDE" w14:textId="77777777" w:rsidR="00B17F51" w:rsidRPr="00196786" w:rsidRDefault="00B17F51" w:rsidP="00B17F51">
      <w:pPr>
        <w:shd w:val="clear" w:color="auto" w:fill="FFFFFF"/>
        <w:jc w:val="right"/>
        <w:textAlignment w:val="baseline"/>
        <w:outlineLvl w:val="2"/>
        <w:rPr>
          <w:b/>
          <w:i/>
        </w:rPr>
      </w:pPr>
      <w:r w:rsidRPr="00196786">
        <w:rPr>
          <w:b/>
          <w:i/>
        </w:rPr>
        <w:t>Приложение №</w:t>
      </w:r>
      <w:r>
        <w:rPr>
          <w:b/>
          <w:i/>
        </w:rPr>
        <w:t>3</w:t>
      </w:r>
    </w:p>
    <w:p w14:paraId="47E66E3E" w14:textId="77777777" w:rsidR="00B17F51" w:rsidRPr="00196786" w:rsidRDefault="00B17F51" w:rsidP="00B17F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E201AE2" w14:textId="77777777" w:rsidR="00B17F51" w:rsidRDefault="00B17F51" w:rsidP="00B17F5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96786">
        <w:rPr>
          <w:rFonts w:ascii="Times New Roman" w:hAnsi="Times New Roman"/>
          <w:b/>
          <w:sz w:val="24"/>
          <w:szCs w:val="24"/>
          <w:lang w:val="bg-BG"/>
        </w:rPr>
        <w:t>КРИТЕРИИ</w:t>
      </w:r>
    </w:p>
    <w:p w14:paraId="60B4528D" w14:textId="77777777" w:rsidR="00B17F51" w:rsidRPr="00196786" w:rsidRDefault="00B17F51" w:rsidP="00B17F5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00CFCE35" w14:textId="36AF3BB7" w:rsidR="00B17F51" w:rsidRPr="00196786" w:rsidRDefault="00B17F51" w:rsidP="00B17F5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96786">
        <w:rPr>
          <w:rFonts w:ascii="Times New Roman" w:hAnsi="Times New Roman"/>
          <w:sz w:val="24"/>
          <w:szCs w:val="24"/>
          <w:lang w:val="bg-BG"/>
        </w:rPr>
        <w:t>за включване на студенти в целевата група на</w:t>
      </w:r>
      <w:r w:rsidRPr="00B17F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B17F51">
        <w:rPr>
          <w:rFonts w:ascii="Times New Roman" w:hAnsi="Times New Roman"/>
          <w:sz w:val="24"/>
          <w:szCs w:val="24"/>
          <w:lang w:val="bg-BG"/>
        </w:rPr>
        <w:t>проект BG05M2OP001-2.016-0022 „Модернизация на висшето образование по устойчиво използване на природните ресурси в България“</w:t>
      </w:r>
      <w:r w:rsidRPr="00196786">
        <w:rPr>
          <w:rFonts w:ascii="Times New Roman" w:hAnsi="Times New Roman"/>
          <w:sz w:val="24"/>
          <w:szCs w:val="24"/>
          <w:lang w:val="bg-BG"/>
        </w:rPr>
        <w:t xml:space="preserve"> за участие в </w:t>
      </w:r>
      <w:r w:rsidRPr="00333AF5">
        <w:rPr>
          <w:rFonts w:ascii="Times New Roman" w:hAnsi="Times New Roman"/>
          <w:b/>
          <w:sz w:val="24"/>
          <w:szCs w:val="24"/>
          <w:lang w:val="bg-BG"/>
        </w:rPr>
        <w:t>дейност №9</w:t>
      </w:r>
      <w:r w:rsidRPr="00333AF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96786">
        <w:rPr>
          <w:rFonts w:ascii="Times New Roman" w:hAnsi="Times New Roman"/>
          <w:sz w:val="24"/>
          <w:szCs w:val="24"/>
          <w:lang w:val="bg-BG"/>
        </w:rPr>
        <w:t xml:space="preserve">Изходяща мобилност </w:t>
      </w:r>
      <w:r>
        <w:rPr>
          <w:rFonts w:ascii="Times New Roman" w:hAnsi="Times New Roman"/>
          <w:sz w:val="24"/>
          <w:szCs w:val="24"/>
          <w:lang w:val="bg-BG"/>
        </w:rPr>
        <w:t>на студенти и докторанти с цел</w:t>
      </w:r>
      <w:r w:rsidRPr="00196786">
        <w:rPr>
          <w:rFonts w:ascii="Times New Roman" w:hAnsi="Times New Roman"/>
          <w:sz w:val="24"/>
          <w:szCs w:val="24"/>
          <w:lang w:val="bg-BG"/>
        </w:rPr>
        <w:t xml:space="preserve"> обучение </w:t>
      </w:r>
    </w:p>
    <w:p w14:paraId="3F2678B5" w14:textId="77777777" w:rsidR="00B17F51" w:rsidRDefault="00B17F51" w:rsidP="00B17F51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41F18D19" w14:textId="5DC9DB22" w:rsidR="00B17F51" w:rsidRPr="00196786" w:rsidRDefault="00B17F51" w:rsidP="00B17F5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Hlk86927808"/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Професионалното направление, към което принадлежи </w:t>
      </w:r>
      <w:r>
        <w:rPr>
          <w:rFonts w:ascii="Times New Roman" w:hAnsi="Times New Roman"/>
          <w:b/>
          <w:sz w:val="24"/>
          <w:szCs w:val="24"/>
          <w:lang w:val="bg-BG"/>
        </w:rPr>
        <w:t>студент</w:t>
      </w:r>
      <w:r w:rsidR="007F7CFD">
        <w:rPr>
          <w:rFonts w:ascii="Times New Roman" w:hAnsi="Times New Roman"/>
          <w:b/>
          <w:sz w:val="24"/>
          <w:szCs w:val="24"/>
          <w:lang w:val="bg-BG"/>
        </w:rPr>
        <w:t>ът</w:t>
      </w:r>
    </w:p>
    <w:tbl>
      <w:tblPr>
        <w:tblW w:w="84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0"/>
        <w:gridCol w:w="1276"/>
      </w:tblGrid>
      <w:tr w:rsidR="00B17F51" w:rsidRPr="00196786" w14:paraId="1C1E50AD" w14:textId="77777777" w:rsidTr="00BF40DB">
        <w:tc>
          <w:tcPr>
            <w:tcW w:w="7220" w:type="dxa"/>
          </w:tcPr>
          <w:p w14:paraId="6ABED91D" w14:textId="77777777" w:rsidR="00B17F51" w:rsidRPr="00196786" w:rsidRDefault="00B17F51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рофесионално направление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4.4 Науки за Земята</w:t>
            </w:r>
          </w:p>
        </w:tc>
        <w:tc>
          <w:tcPr>
            <w:tcW w:w="1276" w:type="dxa"/>
          </w:tcPr>
          <w:p w14:paraId="369C0FFE" w14:textId="77777777" w:rsidR="00B17F51" w:rsidRPr="00196786" w:rsidRDefault="00B17F51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5 т </w:t>
            </w:r>
          </w:p>
        </w:tc>
      </w:tr>
      <w:bookmarkEnd w:id="0"/>
    </w:tbl>
    <w:p w14:paraId="5209C8AD" w14:textId="77777777" w:rsidR="00B17F51" w:rsidRPr="00196786" w:rsidRDefault="00B17F51" w:rsidP="00B17F51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C6467CB" w14:textId="75976684" w:rsidR="00B17F51" w:rsidRPr="00141F77" w:rsidRDefault="00B17F51" w:rsidP="00B17F51">
      <w:pPr>
        <w:pStyle w:val="ListParagraph"/>
        <w:numPr>
          <w:ilvl w:val="0"/>
          <w:numId w:val="1"/>
        </w:numPr>
        <w:shd w:val="clear" w:color="auto" w:fill="FFFFFF"/>
        <w:textAlignment w:val="baseline"/>
        <w:outlineLvl w:val="2"/>
        <w:rPr>
          <w:b/>
          <w:iCs/>
        </w:rPr>
      </w:pPr>
      <w:r w:rsidRPr="00141F77">
        <w:rPr>
          <w:b/>
          <w:iCs/>
        </w:rPr>
        <w:t>Готовност на студента</w:t>
      </w:r>
      <w:r w:rsidR="00141F77" w:rsidRPr="00141F77">
        <w:rPr>
          <w:b/>
          <w:iCs/>
        </w:rPr>
        <w:t>/докторанта</w:t>
      </w:r>
      <w:r w:rsidRPr="00141F77">
        <w:rPr>
          <w:b/>
          <w:iCs/>
        </w:rPr>
        <w:t xml:space="preserve"> да реализира мобилност</w:t>
      </w:r>
    </w:p>
    <w:tbl>
      <w:tblPr>
        <w:tblW w:w="84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0"/>
        <w:gridCol w:w="1276"/>
      </w:tblGrid>
      <w:tr w:rsidR="00B17F51" w:rsidRPr="00196786" w14:paraId="66401262" w14:textId="77777777" w:rsidTr="00BF40DB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383" w14:textId="2472558C" w:rsidR="00B17F51" w:rsidRPr="00196786" w:rsidRDefault="00B17F51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Документ за владеене на </w:t>
            </w:r>
            <w:r w:rsidR="00141F7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английски език, минимум ниво С1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71E" w14:textId="6CC2ED75" w:rsidR="00B17F51" w:rsidRPr="00196786" w:rsidRDefault="00141F77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 w:rsidR="00B17F51"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 т.</w:t>
            </w:r>
          </w:p>
        </w:tc>
      </w:tr>
      <w:tr w:rsidR="00141F77" w:rsidRPr="00196786" w14:paraId="054F483D" w14:textId="77777777" w:rsidTr="00BF40DB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D76A" w14:textId="1ED93E39" w:rsidR="00141F77" w:rsidRDefault="00141F77" w:rsidP="00141F77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Документ за владеене на английски език, минимум ниво В1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E6DB" w14:textId="0F34CD41" w:rsidR="00141F77" w:rsidRPr="00196786" w:rsidRDefault="00141F77" w:rsidP="00141F7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 т.</w:t>
            </w:r>
          </w:p>
        </w:tc>
      </w:tr>
      <w:tr w:rsidR="00B17F51" w:rsidRPr="00196786" w14:paraId="7AFA52BD" w14:textId="77777777" w:rsidTr="00BF40DB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6CEA" w14:textId="77777777" w:rsidR="00B17F51" w:rsidRPr="00196786" w:rsidRDefault="00B17F51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Брой осъществени мобилности с в приемащата страна през последните 5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BB6" w14:textId="77777777" w:rsidR="00B17F51" w:rsidRPr="00196786" w:rsidRDefault="00B17F51" w:rsidP="0057051B">
            <w:r w:rsidRPr="00196786">
              <w:t>10т. за 0</w:t>
            </w:r>
          </w:p>
          <w:p w14:paraId="7F7364F2" w14:textId="77777777" w:rsidR="00B17F51" w:rsidRPr="00196786" w:rsidRDefault="00B17F51" w:rsidP="0057051B">
            <w:r w:rsidRPr="00196786">
              <w:t>8т. за 1</w:t>
            </w:r>
          </w:p>
          <w:p w14:paraId="08F4A455" w14:textId="77777777" w:rsidR="00B17F51" w:rsidRPr="00196786" w:rsidRDefault="00B17F51" w:rsidP="0057051B">
            <w:r w:rsidRPr="00196786">
              <w:t>6т. за 2</w:t>
            </w:r>
          </w:p>
          <w:p w14:paraId="2C5113A4" w14:textId="77777777" w:rsidR="00B17F51" w:rsidRPr="00196786" w:rsidRDefault="00B17F51" w:rsidP="0057051B">
            <w:r w:rsidRPr="00196786">
              <w:t>4т. за 3</w:t>
            </w:r>
          </w:p>
          <w:p w14:paraId="3D6B4E59" w14:textId="77777777" w:rsidR="00B17F51" w:rsidRPr="00196786" w:rsidRDefault="00B17F51" w:rsidP="0057051B">
            <w:r w:rsidRPr="00196786">
              <w:t>2т. за 4</w:t>
            </w:r>
          </w:p>
          <w:p w14:paraId="58A98904" w14:textId="77777777" w:rsidR="00B17F51" w:rsidRPr="00196786" w:rsidRDefault="00B17F51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0 т. за 5+</w:t>
            </w:r>
          </w:p>
        </w:tc>
      </w:tr>
      <w:tr w:rsidR="00B17F51" w:rsidRPr="00196786" w14:paraId="2F196497" w14:textId="77777777" w:rsidTr="00BF40DB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1943" w14:textId="4035FAB4" w:rsidR="00B17F51" w:rsidRPr="00196786" w:rsidRDefault="00B17F51" w:rsidP="0057051B">
            <w:pPr>
              <w:jc w:val="both"/>
            </w:pPr>
            <w:r w:rsidRPr="00196786">
              <w:t>Студентът</w:t>
            </w:r>
            <w:r w:rsidR="00141F77">
              <w:t>/докторантът</w:t>
            </w:r>
            <w:r>
              <w:t xml:space="preserve"> </w:t>
            </w:r>
            <w:r w:rsidRPr="00196786">
              <w:t xml:space="preserve">не е осъществявал мобилност за обучение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23E" w14:textId="77777777" w:rsidR="00B17F51" w:rsidRPr="00196786" w:rsidRDefault="00B17F51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20 т. </w:t>
            </w:r>
          </w:p>
        </w:tc>
      </w:tr>
    </w:tbl>
    <w:p w14:paraId="7C34B3F1" w14:textId="77777777" w:rsidR="00B17F51" w:rsidRPr="00196786" w:rsidRDefault="00B17F51" w:rsidP="00B17F51">
      <w:pPr>
        <w:shd w:val="clear" w:color="auto" w:fill="FFFFFF"/>
        <w:jc w:val="both"/>
        <w:textAlignment w:val="baseline"/>
        <w:outlineLvl w:val="2"/>
        <w:rPr>
          <w:b/>
        </w:rPr>
      </w:pPr>
    </w:p>
    <w:p w14:paraId="0CE82282" w14:textId="349364D5" w:rsidR="00B17F51" w:rsidRPr="00141F77" w:rsidRDefault="00B17F51" w:rsidP="00B17F51">
      <w:pPr>
        <w:shd w:val="clear" w:color="auto" w:fill="FFFFFF"/>
        <w:jc w:val="both"/>
        <w:textAlignment w:val="baseline"/>
        <w:outlineLvl w:val="2"/>
        <w:rPr>
          <w:b/>
          <w:lang w:val="en-US"/>
        </w:rPr>
      </w:pPr>
      <w:r>
        <w:rPr>
          <w:b/>
        </w:rPr>
        <w:t xml:space="preserve">3 </w:t>
      </w:r>
      <w:r w:rsidRPr="00196786">
        <w:rPr>
          <w:b/>
        </w:rPr>
        <w:t xml:space="preserve">Среден </w:t>
      </w:r>
      <w:r>
        <w:rPr>
          <w:b/>
        </w:rPr>
        <w:t>у</w:t>
      </w:r>
      <w:r w:rsidRPr="00196786">
        <w:rPr>
          <w:b/>
        </w:rPr>
        <w:t xml:space="preserve">спех </w:t>
      </w:r>
      <w:r w:rsidR="00141F77">
        <w:rPr>
          <w:b/>
          <w:lang w:val="en-US"/>
        </w:rPr>
        <w:t>(</w:t>
      </w:r>
      <w:r w:rsidR="00141F77">
        <w:rPr>
          <w:b/>
        </w:rPr>
        <w:t>за студенти</w:t>
      </w:r>
      <w:r w:rsidR="00141F77">
        <w:rPr>
          <w:b/>
          <w:lang w:val="en-US"/>
        </w:rPr>
        <w:t>)</w:t>
      </w:r>
    </w:p>
    <w:tbl>
      <w:tblPr>
        <w:tblW w:w="84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0"/>
        <w:gridCol w:w="1276"/>
      </w:tblGrid>
      <w:tr w:rsidR="00B17F51" w:rsidRPr="00196786" w14:paraId="55D4BF2D" w14:textId="77777777" w:rsidTr="00BF40DB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95BD" w14:textId="77777777" w:rsidR="00B17F51" w:rsidRPr="00196786" w:rsidRDefault="00B17F51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5,50 – 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5C90" w14:textId="77777777" w:rsidR="00B17F51" w:rsidRPr="00196786" w:rsidRDefault="00B17F51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т. </w:t>
            </w:r>
          </w:p>
        </w:tc>
      </w:tr>
      <w:tr w:rsidR="00B17F51" w:rsidRPr="00196786" w14:paraId="4C982D5E" w14:textId="77777777" w:rsidTr="00BF40DB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A65" w14:textId="77777777" w:rsidR="00B17F51" w:rsidRPr="00196786" w:rsidRDefault="00B17F51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4,50 – 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B7DB" w14:textId="77777777" w:rsidR="00B17F51" w:rsidRPr="00196786" w:rsidRDefault="00B17F51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10 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т. </w:t>
            </w:r>
          </w:p>
        </w:tc>
      </w:tr>
      <w:tr w:rsidR="00B17F51" w:rsidRPr="00196786" w14:paraId="53F0CE73" w14:textId="77777777" w:rsidTr="00BF40DB">
        <w:tc>
          <w:tcPr>
            <w:tcW w:w="7220" w:type="dxa"/>
          </w:tcPr>
          <w:p w14:paraId="05113CB4" w14:textId="77777777" w:rsidR="00B17F51" w:rsidRPr="00196786" w:rsidRDefault="00B17F51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4.00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4,49</w:t>
            </w:r>
          </w:p>
        </w:tc>
        <w:tc>
          <w:tcPr>
            <w:tcW w:w="1276" w:type="dxa"/>
          </w:tcPr>
          <w:p w14:paraId="015278CC" w14:textId="77777777" w:rsidR="00B17F51" w:rsidRPr="00196786" w:rsidRDefault="00B17F51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т.</w:t>
            </w:r>
          </w:p>
        </w:tc>
      </w:tr>
    </w:tbl>
    <w:p w14:paraId="582CEF4A" w14:textId="77777777" w:rsidR="00B17F51" w:rsidRPr="00196786" w:rsidRDefault="00B17F51" w:rsidP="00B17F51">
      <w:pPr>
        <w:shd w:val="clear" w:color="auto" w:fill="FFFFFF"/>
        <w:jc w:val="both"/>
        <w:textAlignment w:val="baseline"/>
        <w:outlineLvl w:val="2"/>
        <w:rPr>
          <w:b/>
        </w:rPr>
      </w:pPr>
    </w:p>
    <w:p w14:paraId="50728E9E" w14:textId="77777777" w:rsidR="00141F77" w:rsidRPr="00196786" w:rsidRDefault="00141F77" w:rsidP="00141F77">
      <w:pPr>
        <w:shd w:val="clear" w:color="auto" w:fill="FFFFFF"/>
        <w:jc w:val="both"/>
        <w:textAlignment w:val="baseline"/>
        <w:outlineLvl w:val="2"/>
        <w:rPr>
          <w:b/>
        </w:rPr>
      </w:pPr>
    </w:p>
    <w:p w14:paraId="55D616A5" w14:textId="02F61DC5" w:rsidR="00141F77" w:rsidRPr="00141F77" w:rsidRDefault="00141F77" w:rsidP="00141F77">
      <w:pPr>
        <w:shd w:val="clear" w:color="auto" w:fill="FFFFFF"/>
        <w:jc w:val="both"/>
        <w:textAlignment w:val="baseline"/>
        <w:outlineLvl w:val="2"/>
        <w:rPr>
          <w:b/>
          <w:lang w:val="en-US"/>
        </w:rPr>
      </w:pPr>
      <w:r>
        <w:rPr>
          <w:b/>
        </w:rPr>
        <w:t>3 Възраст</w:t>
      </w:r>
      <w:r w:rsidRPr="00196786">
        <w:rPr>
          <w:b/>
        </w:rPr>
        <w:t xml:space="preserve"> </w:t>
      </w:r>
      <w:r>
        <w:rPr>
          <w:b/>
          <w:lang w:val="en-US"/>
        </w:rPr>
        <w:t>(</w:t>
      </w:r>
      <w:r>
        <w:rPr>
          <w:b/>
        </w:rPr>
        <w:t>за докторанти</w:t>
      </w:r>
      <w:r>
        <w:rPr>
          <w:b/>
          <w:lang w:val="en-US"/>
        </w:rPr>
        <w:t>)</w:t>
      </w:r>
    </w:p>
    <w:tbl>
      <w:tblPr>
        <w:tblW w:w="84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0"/>
        <w:gridCol w:w="1276"/>
      </w:tblGrid>
      <w:tr w:rsidR="00141F77" w:rsidRPr="00196786" w14:paraId="1D3EE3F3" w14:textId="77777777" w:rsidTr="0057051B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8A37" w14:textId="659A6BDC" w:rsidR="00141F77" w:rsidRPr="00196786" w:rsidRDefault="00141F77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 34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2463" w14:textId="77777777" w:rsidR="00141F77" w:rsidRPr="00196786" w:rsidRDefault="00141F77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т. </w:t>
            </w:r>
          </w:p>
        </w:tc>
      </w:tr>
      <w:tr w:rsidR="00141F77" w:rsidRPr="00196786" w14:paraId="030C659D" w14:textId="77777777" w:rsidTr="0057051B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008" w14:textId="496EE07F" w:rsidR="00141F77" w:rsidRPr="00196786" w:rsidRDefault="00141F77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Над 34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D2B7" w14:textId="77777777" w:rsidR="00141F77" w:rsidRPr="00196786" w:rsidRDefault="00141F77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10 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т. </w:t>
            </w:r>
          </w:p>
        </w:tc>
      </w:tr>
    </w:tbl>
    <w:p w14:paraId="503A0F9D" w14:textId="77777777" w:rsidR="00141F77" w:rsidRPr="00196786" w:rsidRDefault="00141F77" w:rsidP="00141F77">
      <w:pPr>
        <w:shd w:val="clear" w:color="auto" w:fill="FFFFFF"/>
        <w:jc w:val="both"/>
        <w:textAlignment w:val="baseline"/>
        <w:outlineLvl w:val="2"/>
        <w:rPr>
          <w:b/>
        </w:rPr>
      </w:pPr>
    </w:p>
    <w:p w14:paraId="4EE4C332" w14:textId="77777777" w:rsidR="00B17F51" w:rsidRPr="00196786" w:rsidRDefault="00B17F51" w:rsidP="00B17F51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8852"/>
      </w:tblGrid>
      <w:tr w:rsidR="00B17F51" w:rsidRPr="00196786" w14:paraId="4C0BE8E5" w14:textId="77777777" w:rsidTr="0057051B">
        <w:tc>
          <w:tcPr>
            <w:tcW w:w="5000" w:type="pct"/>
            <w:shd w:val="clear" w:color="auto" w:fill="CCFFFF"/>
          </w:tcPr>
          <w:p w14:paraId="392142C9" w14:textId="789B7E20" w:rsidR="00B17F51" w:rsidRPr="00196786" w:rsidRDefault="00B17F51" w:rsidP="0057051B">
            <w:pPr>
              <w:jc w:val="center"/>
            </w:pPr>
            <w:r w:rsidRPr="00196786">
              <w:rPr>
                <w:i/>
                <w:iCs/>
                <w:sz w:val="22"/>
              </w:rPr>
              <w:t xml:space="preserve">„Документът е изготвен с финансовата помощ на ОП „Наука и образование за интелигентен растеж“, съфинансирана от Европейския съюз чрез Европейските структурни и инвестиционни фондове. </w:t>
            </w:r>
            <w:r w:rsidR="00EF7952">
              <w:rPr>
                <w:i/>
                <w:iCs/>
                <w:sz w:val="22"/>
              </w:rPr>
              <w:t>Минно-геоложки университет „Св. Иван Рилски“</w:t>
            </w:r>
            <w:r w:rsidRPr="00196786">
              <w:rPr>
                <w:i/>
                <w:iCs/>
                <w:sz w:val="22"/>
              </w:rPr>
              <w:t>носи цялата отговорност за съдържанието на настоящия документ, и при никакви обстоятелства не може да се приеме като официална позиция на Европейския съюз или Управляващия орган.”</w:t>
            </w:r>
          </w:p>
        </w:tc>
      </w:tr>
    </w:tbl>
    <w:p w14:paraId="3EA6AE24" w14:textId="77777777" w:rsidR="00F30F04" w:rsidRPr="00B17F51" w:rsidRDefault="00F30F04" w:rsidP="00B17F51"/>
    <w:sectPr w:rsidR="00F30F04" w:rsidRPr="00B17F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0EC3" w14:textId="77777777" w:rsidR="00282F99" w:rsidRDefault="00282F99" w:rsidP="00181FD4">
      <w:r>
        <w:separator/>
      </w:r>
    </w:p>
  </w:endnote>
  <w:endnote w:type="continuationSeparator" w:id="0">
    <w:p w14:paraId="1333447B" w14:textId="77777777" w:rsidR="00282F99" w:rsidRDefault="00282F99" w:rsidP="0018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71B5" w14:textId="77777777" w:rsidR="00282F99" w:rsidRDefault="00282F99" w:rsidP="00181FD4">
      <w:r>
        <w:separator/>
      </w:r>
    </w:p>
  </w:footnote>
  <w:footnote w:type="continuationSeparator" w:id="0">
    <w:p w14:paraId="5F2539E6" w14:textId="77777777" w:rsidR="00282F99" w:rsidRDefault="00282F99" w:rsidP="0018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7A4" w14:textId="77777777" w:rsidR="00181FD4" w:rsidRDefault="00181FD4" w:rsidP="00181FD4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DDC9E" wp14:editId="563B55DB">
              <wp:simplePos x="0" y="0"/>
              <wp:positionH relativeFrom="margin">
                <wp:align>center</wp:align>
              </wp:positionH>
              <wp:positionV relativeFrom="paragraph">
                <wp:posOffset>182245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1AF18" w14:textId="77777777" w:rsidR="00181FD4" w:rsidRDefault="00181FD4" w:rsidP="00181FD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</w:p>
                        <w:p w14:paraId="25DBA736" w14:textId="77777777" w:rsidR="00181FD4" w:rsidRDefault="00181FD4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1DD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4.35pt;width:133.8pt;height:48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" filled="f" stroked="f">
              <v:textbox style="mso-fit-shape-to-text:t">
                <w:txbxContent>
                  <w:p w14:paraId="3B11AF18" w14:textId="77777777" w:rsidR="00181FD4" w:rsidRDefault="00181FD4" w:rsidP="00181FD4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</w:p>
                  <w:p w14:paraId="25DBA736" w14:textId="77777777" w:rsidR="00181FD4" w:rsidRDefault="00181FD4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46A1C3" wp14:editId="28BAEB25">
          <wp:extent cx="2095500" cy="7079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133865" cy="720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ED427B7" wp14:editId="04C0C59A">
          <wp:extent cx="2005892" cy="70844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9724" cy="71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DECF37" w14:textId="77777777" w:rsidR="00181FD4" w:rsidRDefault="00181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079"/>
    <w:multiLevelType w:val="hybridMultilevel"/>
    <w:tmpl w:val="1D84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D4"/>
    <w:rsid w:val="0010023A"/>
    <w:rsid w:val="00141F77"/>
    <w:rsid w:val="00181FD4"/>
    <w:rsid w:val="00282F99"/>
    <w:rsid w:val="007F7CFD"/>
    <w:rsid w:val="00A249E2"/>
    <w:rsid w:val="00B17F51"/>
    <w:rsid w:val="00BF40DB"/>
    <w:rsid w:val="00CE5DAC"/>
    <w:rsid w:val="00EF7952"/>
    <w:rsid w:val="00F30F04"/>
    <w:rsid w:val="00F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6E56"/>
  <w15:chartTrackingRefBased/>
  <w15:docId w15:val="{03EC2BD3-0607-4532-92C9-D892D39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F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181F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FD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81F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D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81FD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1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6</cp:revision>
  <dcterms:created xsi:type="dcterms:W3CDTF">2023-01-31T14:11:00Z</dcterms:created>
  <dcterms:modified xsi:type="dcterms:W3CDTF">2023-02-03T09:14:00Z</dcterms:modified>
</cp:coreProperties>
</file>