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E5" w:rsidRPr="004312E5" w:rsidRDefault="004312E5" w:rsidP="004312E5">
      <w:pPr>
        <w:jc w:val="right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Проект</w:t>
      </w: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Д О Г О В О Р</w:t>
      </w: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 xml:space="preserve">за възлагане и изпълнение на обществена поръчка с предмет: </w:t>
      </w:r>
      <w:r w:rsidRPr="004312E5">
        <w:rPr>
          <w:rFonts w:eastAsia="TimesNewRomanPS-ItalicMT"/>
          <w:b/>
          <w:iCs/>
        </w:rPr>
        <w:t>„</w:t>
      </w:r>
      <w:r w:rsidRPr="004312E5">
        <w:t>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Днес, ………………………, в гр. София, между: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proofErr w:type="spellStart"/>
      <w:r w:rsidRPr="004312E5">
        <w:rPr>
          <w:lang w:val="ru-RU" w:eastAsia="ru-RU" w:bidi="ru-RU"/>
        </w:rPr>
        <w:t>Минно</w:t>
      </w:r>
      <w:proofErr w:type="spellEnd"/>
      <w:r w:rsidRPr="004312E5">
        <w:rPr>
          <w:lang w:val="ru-RU" w:eastAsia="ru-RU" w:bidi="ru-RU"/>
        </w:rPr>
        <w:t xml:space="preserve"> – </w:t>
      </w:r>
      <w:proofErr w:type="spellStart"/>
      <w:r w:rsidRPr="004312E5">
        <w:rPr>
          <w:lang w:val="ru-RU" w:eastAsia="ru-RU" w:bidi="ru-RU"/>
        </w:rPr>
        <w:t>Геоложки</w:t>
      </w:r>
      <w:proofErr w:type="spellEnd"/>
      <w:r w:rsidRPr="004312E5">
        <w:rPr>
          <w:lang w:val="ru-RU" w:eastAsia="ru-RU" w:bidi="ru-RU"/>
        </w:rPr>
        <w:t xml:space="preserve"> Университет</w:t>
      </w:r>
      <w:proofErr w:type="gramStart"/>
      <w:r w:rsidRPr="004312E5">
        <w:rPr>
          <w:lang w:val="ru-RU" w:eastAsia="ru-RU" w:bidi="ru-RU"/>
        </w:rPr>
        <w:t xml:space="preserve"> „С</w:t>
      </w:r>
      <w:proofErr w:type="gramEnd"/>
      <w:r w:rsidRPr="004312E5">
        <w:rPr>
          <w:lang w:val="ru-RU" w:eastAsia="ru-RU" w:bidi="ru-RU"/>
        </w:rPr>
        <w:t xml:space="preserve">вети Иван </w:t>
      </w:r>
      <w:proofErr w:type="spellStart"/>
      <w:r w:rsidRPr="004312E5">
        <w:rPr>
          <w:lang w:val="ru-RU" w:eastAsia="ru-RU" w:bidi="ru-RU"/>
        </w:rPr>
        <w:t>Рилски</w:t>
      </w:r>
      <w:proofErr w:type="spellEnd"/>
      <w:r w:rsidRPr="004312E5">
        <w:rPr>
          <w:lang w:val="ru-RU" w:eastAsia="ru-RU" w:bidi="ru-RU"/>
        </w:rPr>
        <w:t>”, гр. София, 1700, С</w:t>
      </w:r>
      <w:proofErr w:type="spellStart"/>
      <w:r w:rsidRPr="004312E5">
        <w:rPr>
          <w:shd w:val="clear" w:color="auto" w:fill="FFFFFF"/>
        </w:rPr>
        <w:t>тудентски</w:t>
      </w:r>
      <w:proofErr w:type="spellEnd"/>
      <w:r w:rsidRPr="004312E5">
        <w:rPr>
          <w:shd w:val="clear" w:color="auto" w:fill="FFFFFF"/>
        </w:rPr>
        <w:t xml:space="preserve"> град, ул.</w:t>
      </w:r>
      <w:r w:rsidRPr="004312E5">
        <w:rPr>
          <w:shd w:val="clear" w:color="auto" w:fill="FFFFFF"/>
          <w:lang w:val="ru-RU"/>
        </w:rPr>
        <w:t xml:space="preserve"> </w:t>
      </w:r>
      <w:r w:rsidRPr="004312E5">
        <w:rPr>
          <w:shd w:val="clear" w:color="auto" w:fill="FFFFFF"/>
        </w:rPr>
        <w:t>"Проф. Боян Каменов"</w:t>
      </w:r>
      <w:r w:rsidRPr="004312E5">
        <w:rPr>
          <w:lang w:val="ru-RU" w:eastAsia="ru-RU" w:bidi="ru-RU"/>
        </w:rPr>
        <w:t xml:space="preserve">, </w:t>
      </w:r>
      <w:proofErr w:type="spellStart"/>
      <w:r w:rsidRPr="004312E5">
        <w:rPr>
          <w:lang w:val="ru-RU" w:eastAsia="ru-RU" w:bidi="ru-RU"/>
        </w:rPr>
        <w:t>Булстат</w:t>
      </w:r>
      <w:proofErr w:type="spellEnd"/>
      <w:r w:rsidRPr="004312E5">
        <w:rPr>
          <w:lang w:val="ru-RU" w:eastAsia="ru-RU" w:bidi="ru-RU"/>
        </w:rPr>
        <w:t xml:space="preserve">: 000670659, </w:t>
      </w:r>
      <w:r w:rsidRPr="004312E5">
        <w:t xml:space="preserve">представляван </w:t>
      </w:r>
      <w:r w:rsidRPr="004312E5">
        <w:rPr>
          <w:lang w:val="ru-RU" w:eastAsia="ru-RU" w:bidi="ru-RU"/>
        </w:rPr>
        <w:t xml:space="preserve">от проф. д-р </w:t>
      </w:r>
      <w:proofErr w:type="spellStart"/>
      <w:r w:rsidRPr="004312E5">
        <w:rPr>
          <w:lang w:val="ru-RU" w:eastAsia="ru-RU" w:bidi="ru-RU"/>
        </w:rPr>
        <w:t>инж</w:t>
      </w:r>
      <w:proofErr w:type="spellEnd"/>
      <w:r w:rsidRPr="004312E5">
        <w:rPr>
          <w:lang w:val="ru-RU" w:eastAsia="ru-RU" w:bidi="ru-RU"/>
        </w:rPr>
        <w:t xml:space="preserve">. </w:t>
      </w:r>
      <w:proofErr w:type="spellStart"/>
      <w:r w:rsidRPr="004312E5">
        <w:rPr>
          <w:lang w:val="ru-RU" w:eastAsia="ru-RU" w:bidi="ru-RU"/>
        </w:rPr>
        <w:t>Любен</w:t>
      </w:r>
      <w:proofErr w:type="spellEnd"/>
      <w:r w:rsidRPr="004312E5">
        <w:rPr>
          <w:lang w:val="ru-RU" w:eastAsia="ru-RU" w:bidi="ru-RU"/>
        </w:rPr>
        <w:t xml:space="preserve"> Иванов </w:t>
      </w:r>
      <w:proofErr w:type="spellStart"/>
      <w:r w:rsidRPr="004312E5">
        <w:rPr>
          <w:lang w:val="ru-RU" w:eastAsia="ru-RU" w:bidi="ru-RU"/>
        </w:rPr>
        <w:t>Тотев</w:t>
      </w:r>
      <w:proofErr w:type="spellEnd"/>
      <w:r w:rsidRPr="004312E5">
        <w:rPr>
          <w:lang w:val="ru-RU" w:eastAsia="ru-RU" w:bidi="ru-RU"/>
        </w:rPr>
        <w:t xml:space="preserve"> –</w:t>
      </w:r>
      <w:r w:rsidRPr="004312E5">
        <w:t xml:space="preserve"> </w:t>
      </w:r>
      <w:r w:rsidRPr="004312E5">
        <w:rPr>
          <w:lang w:val="ru-RU" w:eastAsia="ru-RU" w:bidi="ru-RU"/>
        </w:rPr>
        <w:t xml:space="preserve">ректор и Елена Константиновна </w:t>
      </w:r>
      <w:proofErr w:type="spellStart"/>
      <w:r w:rsidRPr="004312E5">
        <w:rPr>
          <w:lang w:val="ru-RU" w:eastAsia="ru-RU" w:bidi="ru-RU"/>
        </w:rPr>
        <w:t>Асенова</w:t>
      </w:r>
      <w:proofErr w:type="spellEnd"/>
      <w:r w:rsidRPr="004312E5">
        <w:rPr>
          <w:lang w:val="ru-RU" w:eastAsia="ru-RU" w:bidi="ru-RU"/>
        </w:rPr>
        <w:t xml:space="preserve"> – </w:t>
      </w:r>
      <w:proofErr w:type="spellStart"/>
      <w:r w:rsidRPr="004312E5">
        <w:rPr>
          <w:lang w:val="ru-RU" w:eastAsia="ru-RU" w:bidi="ru-RU"/>
        </w:rPr>
        <w:t>Главен</w:t>
      </w:r>
      <w:proofErr w:type="spellEnd"/>
      <w:r w:rsidRPr="004312E5">
        <w:rPr>
          <w:lang w:val="ru-RU" w:eastAsia="ru-RU" w:bidi="ru-RU"/>
        </w:rPr>
        <w:t xml:space="preserve"> </w:t>
      </w:r>
      <w:proofErr w:type="spellStart"/>
      <w:r w:rsidRPr="004312E5">
        <w:rPr>
          <w:lang w:val="ru-RU" w:eastAsia="ru-RU" w:bidi="ru-RU"/>
        </w:rPr>
        <w:t>счетоводител</w:t>
      </w:r>
      <w:proofErr w:type="spellEnd"/>
      <w:r w:rsidRPr="004312E5">
        <w:rPr>
          <w:rFonts w:eastAsia="TimesNewRomanPS-ItalicMT"/>
        </w:rPr>
        <w:t xml:space="preserve">, наричан по – долу за краткост </w:t>
      </w:r>
      <w:r w:rsidRPr="004312E5">
        <w:rPr>
          <w:rFonts w:eastAsia="TimesNewRomanPS-ItalicMT"/>
          <w:b/>
        </w:rPr>
        <w:t>ВЪЗЛОЖИТЕЛ</w:t>
      </w:r>
      <w:r w:rsidRPr="004312E5">
        <w:rPr>
          <w:rFonts w:eastAsia="TimesNewRomanPS-ItalicMT"/>
        </w:rPr>
        <w:t>,</w:t>
      </w:r>
      <w:r w:rsidRPr="004312E5">
        <w:rPr>
          <w:rFonts w:eastAsia="TimesNewRomanPS-ItalicMT"/>
          <w:b/>
        </w:rPr>
        <w:t xml:space="preserve"> </w:t>
      </w:r>
      <w:r w:rsidRPr="004312E5">
        <w:rPr>
          <w:rFonts w:eastAsia="TimesNewRomanPS-ItalicMT"/>
        </w:rPr>
        <w:t>от една страна,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и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“……………………………………………..……….”………………….., със седалище и адрес на управление: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гр. ……………………….., ул. ……………………….…………………………..………… № ………. с ЕИК………………………..……; представляван/о от ……………………….…………………..., в качеството си на ………………………..., наричан/а по-нататък в Договора </w:t>
      </w:r>
      <w:r w:rsidRPr="004312E5">
        <w:rPr>
          <w:rFonts w:eastAsia="TimesNewRomanPS-ItalicMT"/>
          <w:b/>
        </w:rPr>
        <w:t>ИЗПЪЛНИТЕЛ</w:t>
      </w:r>
      <w:r w:rsidRPr="004312E5">
        <w:rPr>
          <w:rFonts w:eastAsia="TimesNewRomanPS-ItalicMT"/>
        </w:rPr>
        <w:t xml:space="preserve">, от друга страна,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на основание чл. 112 от ЗОП и във връзка с Решение № ….….…/……….2019 г. на Възложителя – Ректора на Минно – геоложки университет „Свети Иван Рилски“</w:t>
      </w:r>
      <w:r w:rsidRPr="004312E5">
        <w:rPr>
          <w:rFonts w:eastAsia="TimesNewRomanPS-ItalicMT"/>
          <w:iCs/>
        </w:rPr>
        <w:t xml:space="preserve"> </w:t>
      </w:r>
      <w:r w:rsidRPr="004312E5">
        <w:rPr>
          <w:rFonts w:eastAsia="TimesNewRomanPS-ItalicMT"/>
        </w:rPr>
        <w:t xml:space="preserve">за класиране на участниците и определяне на изпълнител на обществената поръчка с предмет: </w:t>
      </w:r>
      <w:r w:rsidRPr="004312E5">
        <w:rPr>
          <w:rFonts w:eastAsia="TimesNewRomanPS-ItalicMT"/>
          <w:iCs/>
        </w:rPr>
        <w:t>„</w:t>
      </w:r>
      <w:r w:rsidRPr="004312E5">
        <w:t>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група“,</w:t>
      </w:r>
      <w:r w:rsidRPr="004312E5">
        <w:rPr>
          <w:rFonts w:eastAsia="TimesNewRomanPS-ItalicMT"/>
        </w:rPr>
        <w:t xml:space="preserve"> се сключи настоящият договор за следното: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І. ПРЕДМЕТ НА ДОГОВОРА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възлага, а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приема, срещу заплащане, да извършва доставка на електрическа енергия и да осъществява дейности на координатор на балансираща група за средно и ниско напрежение за нуждите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се задължава да извършва доставка на необходимите за нуждите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количества нетна активна електрическа енергия по цена, в размера и при условията, уговорени по-долу в настоящия договор и съгласно приложенията към него.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известява прогнозните количества на Оператора на </w:t>
      </w:r>
      <w:proofErr w:type="spellStart"/>
      <w:r w:rsidRPr="004312E5">
        <w:rPr>
          <w:rFonts w:eastAsia="TimesNewRomanPS-ItalicMT"/>
        </w:rPr>
        <w:t>електропреносна</w:t>
      </w:r>
      <w:proofErr w:type="spellEnd"/>
      <w:r w:rsidRPr="004312E5">
        <w:rPr>
          <w:rFonts w:eastAsia="TimesNewRomanPS-ItalicMT"/>
        </w:rPr>
        <w:t xml:space="preserve"> мрежа под формата на дневни графици за доставка, в които са отразени почасовите количества, които доставя и продава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по силата и при условията на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По отношение на планирането и договарянето на конкретни количества нетна активна електрическа енергия се прилагат ПТЕЕ (Правилата за търговия с електрическа енергия).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С подписването на този договор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става член на балансиращата група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. 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ІІ. ЦЕНА И НАЧИН НА ПЛАЩАНЕ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заплаща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сума, която се формира като сбор от сумите за направените по време на действие на договора доставки на нетна активна електрическа енергия. Към тази сума се начислява ДДС.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3. (1)</w:t>
      </w:r>
      <w:r w:rsidRPr="004312E5">
        <w:rPr>
          <w:rFonts w:eastAsia="TimesNewRomanPS-ItalicMT"/>
        </w:rPr>
        <w:t xml:space="preserve"> В цената се включва единствено цена за доставка на електрическа енергия, без в балансиращата група допълнително да се начисляват суми за излишък и недостиг.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В случаите на небаланси на електрическа енергия, същите са за сметка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4. (1)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заплаща доставената електрическа енергия, в лева, съгласно оферираната в ценовото предложение цена на нетна активна електрическа енергия за </w:t>
      </w:r>
      <w:proofErr w:type="spellStart"/>
      <w:r w:rsidRPr="004312E5">
        <w:rPr>
          <w:rFonts w:eastAsia="TimesNewRomanPS-ItalicMT"/>
        </w:rPr>
        <w:t>МWh</w:t>
      </w:r>
      <w:proofErr w:type="spellEnd"/>
      <w:r w:rsidRPr="004312E5">
        <w:rPr>
          <w:rFonts w:eastAsia="TimesNewRomanPS-ItalicMT"/>
        </w:rPr>
        <w:t xml:space="preserve">, след издаване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на данъчната фактура – оригинал. Плащането се извършва с платежно нареждане по сметката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По време на действие на договора оферираната в ценовото предложение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цена на нетна активна електрическа енергия не се променя.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Дължимата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сума се заплаща по банков път в срок </w:t>
      </w:r>
      <w:proofErr w:type="spellStart"/>
      <w:r w:rsidRPr="004312E5">
        <w:rPr>
          <w:rFonts w:eastAsia="TimesNewRomanPS-ItalicMT"/>
        </w:rPr>
        <w:t>oт</w:t>
      </w:r>
      <w:proofErr w:type="spellEnd"/>
      <w:r w:rsidRPr="004312E5">
        <w:rPr>
          <w:rFonts w:eastAsia="TimesNewRomanPS-ItalicMT"/>
        </w:rPr>
        <w:t xml:space="preserve"> 20 до 30 календарни дни, считано от датата на издаване на данъчната фактура – оригинал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Плащането се извършва в български левове, по следната банкова сметка, посочена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BIC: ......................................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IBAN: ...................................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БАНКА: ...............................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е длъжен да уведомява писмено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за всички </w:t>
      </w:r>
      <w:proofErr w:type="spellStart"/>
      <w:r w:rsidRPr="004312E5">
        <w:rPr>
          <w:rFonts w:eastAsia="TimesNewRomanPS-ItalicMT"/>
        </w:rPr>
        <w:t>последващи</w:t>
      </w:r>
      <w:proofErr w:type="spellEnd"/>
      <w:r w:rsidRPr="004312E5">
        <w:rPr>
          <w:rFonts w:eastAsia="TimesNewRomanPS-ItalicMT"/>
        </w:rPr>
        <w:t xml:space="preserve"> промени по ал. 4 в срок от 7 дни, считано от момента на промяната. В случай че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не уведоми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този срок, счита се, че плащанията са надлежно извършени.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(6)</w:t>
      </w:r>
      <w:r w:rsidRPr="004312E5">
        <w:rPr>
          <w:rFonts w:eastAsia="TimesNewRomanPS-ItalicMT"/>
        </w:rPr>
        <w:t xml:space="preserve"> Когато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е сключил договор/договори за </w:t>
      </w:r>
      <w:proofErr w:type="spellStart"/>
      <w:r w:rsidRPr="004312E5">
        <w:rPr>
          <w:rFonts w:eastAsia="TimesNewRomanPS-ItalicMT"/>
        </w:rPr>
        <w:t>подизпълнение</w:t>
      </w:r>
      <w:proofErr w:type="spellEnd"/>
      <w:r w:rsidRPr="004312E5">
        <w:rPr>
          <w:rFonts w:eastAsia="TimesNewRomanPS-ItalicMT"/>
        </w:rPr>
        <w:t xml:space="preserve">,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извършва окончателно плащане към него, след като бъдат представени доказателства, че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е заплатил на подизпълнителя/подизпълнителите за изпълнените от тях работи.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ІІІ. СРОК И МЯСТО НА ИЗПЪЛНЕНИЕ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5.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Договорът влиза в сила от датата на потвърждение на първия график за доставка на нетна активна електрическа енергия, като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уведомява писмено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за потвърждаването.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t xml:space="preserve">Срокът за изпълнение на договора е 12 (дванадесет) месеца, считано от датата по ал. 1 или до изчерпване на предвидения от </w:t>
      </w:r>
      <w:r w:rsidRPr="004312E5">
        <w:rPr>
          <w:b/>
        </w:rPr>
        <w:t>ВЪЗЛОЖИТЕЛЯ</w:t>
      </w:r>
      <w:r w:rsidRPr="004312E5">
        <w:t xml:space="preserve"> финансов ресурс в размер на 344 000 (триста четиридесет и четири хиляди) лв. без вкл. ДДС, което от двете събития настъпи първо.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  <w:bCs/>
        </w:rPr>
        <w:t xml:space="preserve">Чл. 6.  </w:t>
      </w:r>
      <w:r w:rsidRPr="004312E5">
        <w:rPr>
          <w:rFonts w:eastAsia="TimesNewRomanPS-ItalicMT"/>
          <w:bCs/>
        </w:rPr>
        <w:t>Мястото на изпълнение на договора е на територията на Република България, като отделните обекти са описани в Приложение № 1 към Техническото предложение - неразделна част от Договора.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ІV. ПРАВА И ЗАДЪЛЖЕНИЯ НА СТРАНИТЕ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7. ВЪЗЛОЖИТЕЛЯТ</w:t>
      </w:r>
      <w:r w:rsidRPr="004312E5">
        <w:rPr>
          <w:rFonts w:eastAsia="TimesNewRomanPS-ItalicMT"/>
        </w:rPr>
        <w:t xml:space="preserve"> има право: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изисква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да изпълнява без отклонения съответните дейности съгласно Техническата спецификация и приложенията към нея.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lastRenderedPageBreak/>
        <w:t>(2)</w:t>
      </w:r>
      <w:r w:rsidRPr="004312E5">
        <w:rPr>
          <w:rFonts w:eastAsia="TimesNewRomanPS-ItalicMT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Да изисква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да сключи и да му представи договори за </w:t>
      </w:r>
      <w:proofErr w:type="spellStart"/>
      <w:r w:rsidRPr="004312E5">
        <w:rPr>
          <w:rFonts w:eastAsia="TimesNewRomanPS-ItalicMT"/>
        </w:rPr>
        <w:t>подизпълнение</w:t>
      </w:r>
      <w:proofErr w:type="spellEnd"/>
      <w:r w:rsidRPr="004312E5">
        <w:rPr>
          <w:rFonts w:eastAsia="TimesNewRomanPS-ItalicMT"/>
        </w:rPr>
        <w:t xml:space="preserve"> с посочените в офертата му подизпълнители.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8. ВЪЗЛОЖИТЕЛЯТ</w:t>
      </w:r>
      <w:r w:rsidRPr="004312E5">
        <w:rPr>
          <w:rFonts w:eastAsia="TimesNewRomanPS-ItalicMT"/>
        </w:rPr>
        <w:t xml:space="preserve"> е длъжен: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заплати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възнаграждение в размер, при условия и в срокове съгласно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се задължава да не разпространява под каквато и да е форма всяка предоставена му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информация, имаща характер на търговска тайна и изрично упомената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като такава в представената от него оферта.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Да купува получените количества електрическа енергия в мястото на доставка, съгласно уговореното в настоящия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Да уведомява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в посочените в договора срокове при: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а/ невъзможност или забавяне на изпълнението на задълженията му по договора;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б/ за провеждане на планови ремонти или други дейности, които биха повлияли на изпълнението на задължението му за приемане на договорените количества;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в/ промяна в лицата, които го представляват или са упълномощени да извършват действия по изпълнението на този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г/ промяна в данните по регистрация, в данните, необходими за издаване на данъчни фактури, в номерата на банковите си сметки и др.;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Да спазва разпоредбите и правилата, заложени в ЗЕ (Закона за енергетика) и наредбите към него, както и Правилата за Търговия с Електрическа Енергия и разпорежданията на Оператор на </w:t>
      </w:r>
      <w:proofErr w:type="spellStart"/>
      <w:r w:rsidRPr="004312E5">
        <w:rPr>
          <w:rFonts w:eastAsia="TimesNewRomanPS-ItalicMT"/>
        </w:rPr>
        <w:t>електропреносна</w:t>
      </w:r>
      <w:proofErr w:type="spellEnd"/>
      <w:r w:rsidRPr="004312E5">
        <w:rPr>
          <w:rFonts w:eastAsia="TimesNewRomanPS-ItalicMT"/>
        </w:rPr>
        <w:t xml:space="preserve"> мрежа така, че да не бъде отстранен от пазара на балансираща енергия.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(6)</w:t>
      </w:r>
      <w:r w:rsidRPr="004312E5">
        <w:rPr>
          <w:rFonts w:eastAsia="TimesNewRomanPS-ItalicMT"/>
        </w:rPr>
        <w:t xml:space="preserve"> По разпореждане на Оператор на </w:t>
      </w:r>
      <w:proofErr w:type="spellStart"/>
      <w:r w:rsidRPr="004312E5">
        <w:rPr>
          <w:rFonts w:eastAsia="TimesNewRomanPS-ItalicMT"/>
        </w:rPr>
        <w:t>електропреносна</w:t>
      </w:r>
      <w:proofErr w:type="spellEnd"/>
      <w:r w:rsidRPr="004312E5">
        <w:rPr>
          <w:rFonts w:eastAsia="TimesNewRomanPS-ItalicMT"/>
        </w:rPr>
        <w:t xml:space="preserve"> мрежа съгласно Правилата за Търговия с Електрическа Енергия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ще увеличава, намалява и/или прекъсва изпълнението на задължението си за получаване на електрическа енергия или ще извършва всяко друго действие, </w:t>
      </w:r>
      <w:proofErr w:type="spellStart"/>
      <w:r w:rsidRPr="004312E5">
        <w:rPr>
          <w:rFonts w:eastAsia="TimesNewRomanPS-ItalicMT"/>
        </w:rPr>
        <w:t>разпоредено</w:t>
      </w:r>
      <w:proofErr w:type="spellEnd"/>
      <w:r w:rsidRPr="004312E5">
        <w:rPr>
          <w:rFonts w:eastAsia="TimesNewRomanPS-ItalicMT"/>
        </w:rPr>
        <w:t xml:space="preserve"> от Оператор на </w:t>
      </w:r>
      <w:proofErr w:type="spellStart"/>
      <w:r w:rsidRPr="004312E5">
        <w:rPr>
          <w:rFonts w:eastAsia="TimesNewRomanPS-ItalicMT"/>
        </w:rPr>
        <w:t>електропреносна</w:t>
      </w:r>
      <w:proofErr w:type="spellEnd"/>
      <w:r w:rsidRPr="004312E5">
        <w:rPr>
          <w:rFonts w:eastAsia="TimesNewRomanPS-ItalicMT"/>
        </w:rPr>
        <w:t xml:space="preserve"> мрежа, при условие, че такова увеличаване, намаляване, прекъсване и съкращаване, по преценката на Оператор на </w:t>
      </w:r>
      <w:proofErr w:type="spellStart"/>
      <w:r w:rsidRPr="004312E5">
        <w:rPr>
          <w:rFonts w:eastAsia="TimesNewRomanPS-ItalicMT"/>
        </w:rPr>
        <w:t>електропреносна</w:t>
      </w:r>
      <w:proofErr w:type="spellEnd"/>
      <w:r w:rsidRPr="004312E5">
        <w:rPr>
          <w:rFonts w:eastAsia="TimesNewRomanPS-ItalicMT"/>
        </w:rPr>
        <w:t xml:space="preserve"> мрежа се налага от ограничения в електроенергийната система.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(7)</w:t>
      </w:r>
      <w:r w:rsidRPr="004312E5">
        <w:rPr>
          <w:rFonts w:eastAsia="TimesNewRomanPS-ItalicMT"/>
        </w:rPr>
        <w:t xml:space="preserve"> Отношенията на страните при ситуации по предходната алинея се уреждат съгласно Правилата за Търговия с Електрическа Енергия.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9. ИЗПЪЛНИТЕЛЯТ</w:t>
      </w:r>
      <w:r w:rsidRPr="004312E5">
        <w:rPr>
          <w:rFonts w:eastAsia="TimesNewRomanPS-ItalicMT"/>
        </w:rPr>
        <w:t xml:space="preserve"> има право: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получи уговореното заплащане при условията и в сроковете, посочени в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Да иска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10. ИЗПЪЛНИТЕЛЯТ</w:t>
      </w:r>
      <w:r w:rsidRPr="004312E5">
        <w:rPr>
          <w:rFonts w:eastAsia="TimesNewRomanPS-ItalicMT"/>
        </w:rPr>
        <w:t xml:space="preserve"> e длъжен: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изпълни поръчката качествено в съответствие с предложеното в офертата му, включително техническото предложение и техническите изисквания, които са неразделна част от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Да сключи договор/договори за </w:t>
      </w:r>
      <w:proofErr w:type="spellStart"/>
      <w:r w:rsidRPr="004312E5">
        <w:rPr>
          <w:rFonts w:eastAsia="TimesNewRomanPS-ItalicMT"/>
        </w:rPr>
        <w:t>подизпълнение</w:t>
      </w:r>
      <w:proofErr w:type="spellEnd"/>
      <w:r w:rsidRPr="004312E5">
        <w:rPr>
          <w:rFonts w:eastAsia="TimesNewRomanPS-ItalicMT"/>
        </w:rPr>
        <w:t xml:space="preserve"> с посоченият/те в офертата му подизпълнител/и и в срок от 3 дни от сключването да предостави копие на договора/</w:t>
      </w:r>
      <w:proofErr w:type="spellStart"/>
      <w:r w:rsidRPr="004312E5">
        <w:rPr>
          <w:rFonts w:eastAsia="TimesNewRomanPS-ItalicMT"/>
        </w:rPr>
        <w:t>ите</w:t>
      </w:r>
      <w:proofErr w:type="spellEnd"/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</w:rPr>
        <w:lastRenderedPageBreak/>
        <w:t xml:space="preserve">пред </w:t>
      </w:r>
      <w:r w:rsidRPr="004312E5">
        <w:rPr>
          <w:rFonts w:eastAsia="TimesNewRomanPS-ItalicMT"/>
          <w:b/>
        </w:rPr>
        <w:t xml:space="preserve">ВЪЗЛОЖИТЕЛЯ, </w:t>
      </w:r>
      <w:r w:rsidRPr="004312E5">
        <w:rPr>
          <w:rFonts w:eastAsia="TimesNewRomanPS-ItalicMT"/>
        </w:rPr>
        <w:t>заедно с доказателства, че спрямо съответният подизпълнител са изпълнени условията по чл. 66, ал. 2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(4) </w:t>
      </w:r>
      <w:r w:rsidRPr="004312E5">
        <w:rPr>
          <w:rFonts w:eastAsia="TimesNewRomanPS-ItalicMT"/>
        </w:rPr>
        <w:t xml:space="preserve">В случай, че сключи допълнително/и споразумение/я за замяна на посочен/и в офертата подизпълнител/и, да изпрати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тридневен срок от сключването копие на допълнителното споразумение заедно с доказателства, че са изпълнени условията по чл. 66, ал. 11 от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(</w:t>
      </w:r>
      <w:r w:rsidRPr="004312E5">
        <w:rPr>
          <w:rFonts w:eastAsia="TimesNewRomanPS-ItalicMT"/>
          <w:b/>
        </w:rPr>
        <w:t>5)</w:t>
      </w:r>
      <w:r w:rsidRPr="004312E5">
        <w:rPr>
          <w:rFonts w:eastAsia="TimesNewRomanPS-ItalicMT"/>
        </w:rPr>
        <w:t xml:space="preserve"> Да продава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договорените количества електрическата енергия в мястото на доставка, съгласно ПТЕЕ;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(6)</w:t>
      </w:r>
      <w:r w:rsidRPr="004312E5">
        <w:rPr>
          <w:rFonts w:eastAsia="TimesNewRomanPS-ItalicMT"/>
        </w:rPr>
        <w:t xml:space="preserve"> Да включи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пазара на балансираща енергия, чрез изграждане на стандартна балансираща група с координатор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, без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да заплаща такса за участие;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(7)</w:t>
      </w:r>
      <w:r w:rsidRPr="004312E5">
        <w:rPr>
          <w:rFonts w:eastAsia="TimesNewRomanPS-ItalicMT"/>
        </w:rPr>
        <w:t xml:space="preserve">  Да извършва всички необходими действия, съгласно действащите към момента ПТЕЕ така, че да осигури изпълнението на настоящия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(8)</w:t>
      </w:r>
      <w:r w:rsidRPr="004312E5">
        <w:rPr>
          <w:rFonts w:eastAsia="TimesNewRomanPS-ItalicMT"/>
        </w:rPr>
        <w:t xml:space="preserve"> Да издава данъчни фактури за полученото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количество електрическа енергия;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(9)</w:t>
      </w:r>
      <w:r w:rsidRPr="004312E5">
        <w:rPr>
          <w:rFonts w:eastAsia="TimesNewRomanPS-ItalicMT"/>
        </w:rPr>
        <w:t xml:space="preserve"> Да уведомява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посочените в договора срокове при: невъзможност или забавяне на изпълнението на задълженията му по договора; промяна в лицата, които го представляват или са упълномощени да извършват действия по изпълнението на този договор; промяна в данните по регистрация, в данните, необходими за издаване на данъчни фактури, в номерата на банковите си сметки и др.;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(10)</w:t>
      </w:r>
      <w:r w:rsidRPr="004312E5">
        <w:rPr>
          <w:rFonts w:eastAsia="TimesNewRomanPS-ItalicMT"/>
        </w:rPr>
        <w:t xml:space="preserve"> Да предоставя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поисканите от него и уговорени в този договор информация, данни или документи по начина и в сроковете, посочени в Договора;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(11)</w:t>
      </w:r>
      <w:r w:rsidRPr="004312E5">
        <w:rPr>
          <w:rFonts w:eastAsia="TimesNewRomanPS-ItalicMT"/>
        </w:rPr>
        <w:t xml:space="preserve"> Да спазва разпоредбите и правилата, заложени в ЗЕ и наредбите към него, както и Правилата за Търговия с Електрическа Енергия и разпорежданията на Оператор на </w:t>
      </w:r>
      <w:proofErr w:type="spellStart"/>
      <w:r w:rsidRPr="004312E5">
        <w:rPr>
          <w:rFonts w:eastAsia="TimesNewRomanPS-ItalicMT"/>
        </w:rPr>
        <w:t>електропреносна</w:t>
      </w:r>
      <w:proofErr w:type="spellEnd"/>
      <w:r w:rsidRPr="004312E5">
        <w:rPr>
          <w:rFonts w:eastAsia="TimesNewRomanPS-ItalicMT"/>
        </w:rPr>
        <w:t xml:space="preserve"> мрежа така, че да не бъде отстранен от пазара на балансираща енергия.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V. ГАРАНЦИЯ ЗА ИЗПЪЛНЕНИЕ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</w:pPr>
      <w:r w:rsidRPr="004312E5">
        <w:rPr>
          <w:rFonts w:eastAsia="TimesNewRomanPS-ItalicMT"/>
          <w:b/>
        </w:rPr>
        <w:t>Чл. 11.</w:t>
      </w:r>
      <w:r w:rsidRPr="004312E5">
        <w:rPr>
          <w:rFonts w:eastAsia="TimesNewRomanPS-ItalicMT"/>
        </w:rPr>
        <w:t xml:space="preserve"> (1).</w:t>
      </w:r>
      <w:r w:rsidRPr="004312E5">
        <w:rPr>
          <w:rFonts w:eastAsia="TimesNewRomanPS-ItalicMT"/>
          <w:b/>
        </w:rPr>
        <w:t xml:space="preserve"> ИЗПЪЛНИТЕЛЯТ</w:t>
      </w:r>
      <w:r w:rsidRPr="004312E5">
        <w:rPr>
          <w:rFonts w:eastAsia="TimesNewRomanPS-ItalicMT"/>
        </w:rPr>
        <w:t xml:space="preserve"> гарантира изпълнението на произтичащите от настоящия договор свои задължения с гаранция за изпълнение в размер на 17,200  (седемнадесет хиляди и двеста) лева, представляващи 5 (%) от прогнозната стойност на поръчката, без ДДС.</w:t>
      </w:r>
      <w:r w:rsidRPr="004312E5">
        <w:t xml:space="preserve">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t xml:space="preserve">(2). Когато е </w:t>
      </w:r>
      <w:r w:rsidRPr="004312E5">
        <w:rPr>
          <w:rFonts w:eastAsia="TimesNewRomanPS-ItalicMT"/>
        </w:rPr>
        <w:t>под формата на парична сума, тя следва да бъде внесена по сметка на МГУ „Свети Иван Рилски“: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БНБ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ВIC код – </w:t>
      </w:r>
      <w:r w:rsidRPr="004312E5">
        <w:rPr>
          <w:rFonts w:eastAsia="TimesNewRomanPS-ItalicMT"/>
          <w:lang w:val="en-US"/>
        </w:rPr>
        <w:t>BNBG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lang w:val="en-US"/>
        </w:rPr>
        <w:t>BGSF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lang w:val="en-US"/>
        </w:rPr>
        <w:t>IBAN</w:t>
      </w:r>
      <w:r w:rsidRPr="004312E5">
        <w:rPr>
          <w:rFonts w:eastAsia="TimesNewRomanPS-ItalicMT"/>
        </w:rPr>
        <w:t xml:space="preserve">: </w:t>
      </w:r>
      <w:r w:rsidRPr="004312E5">
        <w:rPr>
          <w:rFonts w:eastAsia="TimesNewRomanPS-ItalicMT"/>
          <w:lang w:val="en-US"/>
        </w:rPr>
        <w:t>BG</w:t>
      </w:r>
      <w:r w:rsidRPr="004312E5">
        <w:rPr>
          <w:rFonts w:eastAsia="TimesNewRomanPS-ItalicMT"/>
        </w:rPr>
        <w:t xml:space="preserve">79 </w:t>
      </w:r>
      <w:r w:rsidRPr="004312E5">
        <w:rPr>
          <w:rFonts w:eastAsia="TimesNewRomanPS-ItalicMT"/>
          <w:lang w:val="en-US"/>
        </w:rPr>
        <w:t>BNBG</w:t>
      </w:r>
      <w:r w:rsidRPr="004312E5">
        <w:rPr>
          <w:rFonts w:eastAsia="TimesNewRomanPS-ItalicMT"/>
        </w:rPr>
        <w:t xml:space="preserve"> 9661 3300 1624 01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12.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задържа и се удовлетворява от гаранцията, когато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не изпълнява задълженията си по договора, както и когато прекъсне или забави изпълнението на задълженията си по договора с повече от 10 дни. 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13.</w:t>
      </w:r>
      <w:r w:rsidRPr="004312E5">
        <w:rPr>
          <w:rFonts w:eastAsia="TimesNewRomanPS-ItalicMT"/>
        </w:rPr>
        <w:t xml:space="preserve"> При липса на възражения по изпълнението на договора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освобождава гаранцията по чл. 11 в срок от 30 дни след приключване на изпълнението, без да дължи лихви за периода, през който средствата законно са били по негова сметка.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14.</w:t>
      </w:r>
      <w:r w:rsidRPr="004312E5">
        <w:rPr>
          <w:rFonts w:eastAsia="TimesNewRomanPS-ItalicMT"/>
        </w:rPr>
        <w:t xml:space="preserve"> Гаранцията за изпълнение не се освобождава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и въпросът е отнесен за решаване </w:t>
      </w:r>
      <w:r w:rsidRPr="004312E5">
        <w:rPr>
          <w:rFonts w:eastAsia="TimesNewRomanPS-ItalicMT"/>
        </w:rPr>
        <w:lastRenderedPageBreak/>
        <w:t xml:space="preserve">пред съд. При решаване на спора в полза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той може да пристъпи към усвояване на гаранцията за изпълнение.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VІ. НЕУСТОЙКИ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15. (1)</w:t>
      </w:r>
      <w:r w:rsidRPr="004312E5">
        <w:rPr>
          <w:rFonts w:eastAsia="TimesNewRomanPS-ItalicMT"/>
        </w:rPr>
        <w:t xml:space="preserve"> При неизпълнение на задълженията по този договор всяка от страните дължи неустойка в размер на ОЛП, завишен с 10 пункта върху изплатената от предходния месец сума до отстраняване на неизпълнението. Усвояването на неустойката не лишава изправната страна да претендира обезщетение за по-големи вреди по общия ред.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VІІ. НЕПРЕДВИДЕНИ ОБСТОЯТЕЛСТВА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16.</w:t>
      </w:r>
      <w:r w:rsidRPr="004312E5">
        <w:rPr>
          <w:rFonts w:eastAsia="TimesNewRomanPS-ItalicMT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Чл. 17. (1) </w:t>
      </w:r>
      <w:r w:rsidRPr="004312E5">
        <w:rPr>
          <w:rFonts w:eastAsia="TimesNewRomanPS-ItalicMT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от 1 (един) ден от настъпването на непреодолимата сила. При неуведомяване се дължи обезщетение за настъпилите от това вреди.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MS Mincho"/>
        </w:rPr>
        <w:t>Не може да се позовава на непредвидено обстоятелство онази страна, чиято небрежност или умишлени действия или бездействия са довели до невъзможност за изпълнение на договора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MS Mincho"/>
        </w:rPr>
        <w:t>Не представлява “непредвидено обстоятелство” събитие, причинено по небрежност или чрез умишлено действие на някоя от страните или техни представители и/или служители, както и липсата или недостига на парични средства.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VIII. ПРЕКРАТЯВАНЕ НА ДОГОВОРА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18.</w:t>
      </w:r>
      <w:r w:rsidRPr="004312E5">
        <w:rPr>
          <w:rFonts w:eastAsia="TimesNewRomanPS-ItalicMT"/>
        </w:rPr>
        <w:t xml:space="preserve"> Настоящият договор се прекратява: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1. С изтичане на срока по чл. 5 от настоящия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2. По взаимно съгласие между страните, изразено в писмена форма;</w:t>
      </w:r>
    </w:p>
    <w:p w:rsidR="004312E5" w:rsidRPr="004312E5" w:rsidRDefault="004312E5" w:rsidP="004312E5">
      <w:pPr>
        <w:autoSpaceDE w:val="0"/>
        <w:autoSpaceDN w:val="0"/>
        <w:adjustRightInd w:val="0"/>
        <w:jc w:val="both"/>
        <w:rPr>
          <w:rFonts w:eastAsia="MS Mincho"/>
        </w:rPr>
      </w:pPr>
      <w:r w:rsidRPr="004312E5">
        <w:rPr>
          <w:rFonts w:eastAsia="TimesNewRomanPS-ItalicMT"/>
        </w:rPr>
        <w:t xml:space="preserve">3. </w:t>
      </w:r>
      <w:r w:rsidRPr="004312E5">
        <w:rPr>
          <w:rFonts w:eastAsia="MS Mincho"/>
        </w:rPr>
        <w:t xml:space="preserve">От страна на </w:t>
      </w:r>
      <w:r w:rsidRPr="004312E5">
        <w:rPr>
          <w:rFonts w:eastAsia="MS Mincho"/>
          <w:b/>
        </w:rPr>
        <w:t>ВЪЗЛОЖИТЕЛЯ</w:t>
      </w:r>
      <w:r w:rsidRPr="004312E5">
        <w:rPr>
          <w:rFonts w:eastAsia="MS Mincho"/>
        </w:rPr>
        <w:t xml:space="preserve">, по реда на чл. 118, ал. 1 от ЗОП.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4. При констатирани нередности или конфликт на интереси – с изпращане на едностранно писмено предизвестие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до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5. Когато са настъпили съществени промени във финансирането на обществената поръчка - предмет на договора, извън правомощията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>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19.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може да прекрати договора без предизвестие, когато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>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1.</w:t>
      </w:r>
      <w:r w:rsidRPr="004312E5">
        <w:rPr>
          <w:rFonts w:eastAsia="TimesNewRomanPS-ItalicMT"/>
        </w:rPr>
        <w:t xml:space="preserve"> не отстрани в разумен срок, определен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>, констатирани недостатъци;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2. </w:t>
      </w:r>
      <w:r w:rsidRPr="004312E5">
        <w:rPr>
          <w:rFonts w:eastAsia="TimesNewRomanPS-ItalicMT"/>
        </w:rPr>
        <w:t>не изпълни точно някое от задълженията си по договора;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lastRenderedPageBreak/>
        <w:t>3.</w:t>
      </w:r>
      <w:r w:rsidRPr="004312E5">
        <w:rPr>
          <w:rFonts w:eastAsia="TimesNewRomanPS-ItalicMT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4. </w:t>
      </w:r>
      <w:r w:rsidRPr="004312E5">
        <w:rPr>
          <w:rFonts w:eastAsia="MS Mincho"/>
          <w:color w:val="000000"/>
        </w:rPr>
        <w:t>при възникване на обстоятелствата по чл. 118, ал. 1, т. 2 или 3 от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20.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В случай на неизпълнение клаузите на настоящия договор или изпълнение, различно от офертата на </w:t>
      </w:r>
      <w:r w:rsidRPr="004312E5">
        <w:rPr>
          <w:rFonts w:eastAsia="TimesNewRomanPS-ItalicMT"/>
          <w:b/>
        </w:rPr>
        <w:t>ИЗПЪЛНИТЕЛЯ, ВЪЗЛОЖИТЕЛЯТ</w:t>
      </w:r>
      <w:r w:rsidRPr="004312E5">
        <w:rPr>
          <w:rFonts w:eastAsia="TimesNewRomanPS-ItalicMT"/>
        </w:rPr>
        <w:t xml:space="preserve"> има право да прекрати настоящия договор с едномесечно предизвестие, като задържи внесената гаранция.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Прекратяването става след уреждане на финансовите взаимоотношения между страните за извършените от страна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и одобрени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дейности по изпълнение на договора.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IX. ПРЕХВЪРЛЯНЕ НА СОБСТВЕНОСТТА И РИСКА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21.</w:t>
      </w:r>
      <w:r w:rsidRPr="004312E5">
        <w:rPr>
          <w:rFonts w:eastAsia="TimesNewRomanPS-ItalicMT"/>
        </w:rPr>
        <w:t xml:space="preserve">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22. (1)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поема всички разходи, свързани с доставянето на електрическата енергия и носи риска от недоставянето на договорените количества в мястото на доставка.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поема всички разходи,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X. ОТЧИТАНЕ И ДОКУМЕНТИРАНЕ НА ЕЛЕКТРИЧЕСКАТА ЕНЕРГИЯ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23.</w:t>
      </w:r>
      <w:r w:rsidRPr="004312E5">
        <w:rPr>
          <w:rFonts w:eastAsia="TimesNewRomanPS-ItalicMT"/>
        </w:rPr>
        <w:t xml:space="preserve"> Отчитането на средствата за измерване се извършва в сроковете и съгласно изискванията, определени в Правилата за Търговия с Електрическа Енергия и ПИКЕЕ.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24.</w:t>
      </w:r>
      <w:r w:rsidRPr="004312E5">
        <w:rPr>
          <w:rFonts w:eastAsia="TimesNewRomanPS-ItalicMT"/>
        </w:rPr>
        <w:t xml:space="preserve"> Количествата електрическа енергия, продадени и закупени по този договор, се определят съгласно данните, предоставени от Оператор на </w:t>
      </w:r>
      <w:proofErr w:type="spellStart"/>
      <w:r w:rsidRPr="004312E5">
        <w:rPr>
          <w:rFonts w:eastAsia="TimesNewRomanPS-ItalicMT"/>
        </w:rPr>
        <w:t>електропреносна</w:t>
      </w:r>
      <w:proofErr w:type="spellEnd"/>
      <w:r w:rsidRPr="004312E5">
        <w:rPr>
          <w:rFonts w:eastAsia="TimesNewRomanPS-ItalicMT"/>
        </w:rPr>
        <w:t xml:space="preserve"> мрежа.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ХІ. ЗАКЛЮЧИТЕЛНИ РАЗПОРЕДБИ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25</w:t>
      </w:r>
      <w:r w:rsidRPr="004312E5">
        <w:rPr>
          <w:rFonts w:eastAsia="TimesNewRomanPS-ItalicMT"/>
        </w:rPr>
        <w:t>. Изменение на сключен договор за обществена поръчка се допуска при условията на чл. 116 от Закона за обществените поръчки.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26.</w:t>
      </w:r>
      <w:r w:rsidRPr="004312E5">
        <w:rPr>
          <w:rFonts w:eastAsia="TimesNewRomanPS-ItalicMT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Pr="004312E5">
        <w:rPr>
          <w:rFonts w:eastAsia="TimesNewRomanPS-ItalicMT"/>
          <w:b/>
        </w:rPr>
        <w:t xml:space="preserve">ВЪЗЛОЖИТЕЛЯ </w:t>
      </w:r>
      <w:r w:rsidRPr="004312E5">
        <w:rPr>
          <w:rFonts w:eastAsia="TimesNewRomanPS-ItalicMT"/>
        </w:rPr>
        <w:t>и</w:t>
      </w:r>
      <w:r w:rsidRPr="004312E5">
        <w:rPr>
          <w:rFonts w:eastAsia="TimesNewRomanPS-ItalicMT"/>
          <w:b/>
        </w:rPr>
        <w:t xml:space="preserve"> ИЗПЪЛНИТЕЛЯ</w:t>
      </w:r>
      <w:r w:rsidRPr="004312E5">
        <w:rPr>
          <w:rFonts w:eastAsia="TimesNewRomanPS-ItalicMT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27.</w:t>
      </w:r>
      <w:r w:rsidRPr="004312E5">
        <w:rPr>
          <w:rFonts w:eastAsia="TimesNewRomanPS-ItalicMT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28.</w:t>
      </w:r>
      <w:r w:rsidRPr="004312E5">
        <w:rPr>
          <w:rFonts w:eastAsia="TimesNewRomanPS-ItalicMT"/>
        </w:rPr>
        <w:t xml:space="preserve">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29.</w:t>
      </w:r>
      <w:r w:rsidRPr="004312E5">
        <w:rPr>
          <w:rFonts w:eastAsia="TimesNewRomanPS-ItalicMT"/>
        </w:rPr>
        <w:t xml:space="preserve"> За всички неуредени в този договор въпроси се прилагат разпоредбите на действащото българско законодателство.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30.</w:t>
      </w:r>
      <w:r w:rsidRPr="004312E5">
        <w:rPr>
          <w:rFonts w:eastAsia="TimesNewRomanPS-ItalicMT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31.</w:t>
      </w:r>
      <w:r w:rsidRPr="004312E5">
        <w:rPr>
          <w:rFonts w:eastAsia="TimesNewRomanPS-ItalicMT"/>
        </w:rPr>
        <w:t xml:space="preserve"> Неразделна част от настоящия договор са: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ab/>
        <w:t>1. Техническа спецификация и приложенията към нея - приложение № 1 към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lastRenderedPageBreak/>
        <w:tab/>
        <w:t>2. Ценово предложение - приложение № 2 към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ab/>
        <w:t>3.Техническо предложение за изпълнение на поръчката - приложение № 3 към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32.</w:t>
      </w:r>
      <w:r w:rsidRPr="004312E5">
        <w:rPr>
          <w:rFonts w:eastAsia="TimesNewRomanPS-ItalicMT"/>
        </w:rPr>
        <w:t xml:space="preserve"> Страните по настоящият договор се договарят, че цялата кореспонденция по изпълнението му ще се осъществява на следните адреси, телефони и факсове, а именно: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ЗА ВЪЗЛОЖИТЕЛЯ: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Минно – геоложки Университет „Свети Иван Рилски“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Адрес: гр. София 1700, Студентски град ул. „Проф. Боян Каменов“;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Лице за контакт: Проф. д-р инж. Любен Тотев – Ректор на МГУ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Тел.: 02 8060 433</w:t>
      </w:r>
    </w:p>
    <w:p w:rsidR="004312E5" w:rsidRPr="004312E5" w:rsidRDefault="004312E5" w:rsidP="004312E5">
      <w:pPr>
        <w:jc w:val="both"/>
        <w:rPr>
          <w:rFonts w:eastAsia="TimesNewRomanPS-ItalicMT"/>
          <w:lang w:val="de-DE"/>
        </w:rPr>
      </w:pPr>
      <w:r w:rsidRPr="004312E5">
        <w:rPr>
          <w:rFonts w:eastAsia="TimesNewRomanPS-ItalicMT"/>
        </w:rPr>
        <w:t>Факс:</w:t>
      </w:r>
      <w:r w:rsidRPr="004312E5">
        <w:rPr>
          <w:rFonts w:eastAsia="TimesNewRomanPS-ItalicMT"/>
          <w:lang w:val="de-DE"/>
        </w:rPr>
        <w:t xml:space="preserve"> 02 960 49 40</w:t>
      </w:r>
    </w:p>
    <w:p w:rsidR="004312E5" w:rsidRPr="004312E5" w:rsidRDefault="004312E5" w:rsidP="004312E5">
      <w:pPr>
        <w:jc w:val="both"/>
        <w:rPr>
          <w:rFonts w:eastAsia="TimesNewRomanPS-ItalicMT"/>
          <w:lang w:val="de-DE"/>
        </w:rPr>
      </w:pPr>
      <w:proofErr w:type="spellStart"/>
      <w:r w:rsidRPr="004312E5">
        <w:rPr>
          <w:rFonts w:eastAsia="TimesNewRomanPS-ItalicMT"/>
        </w:rPr>
        <w:t>E-mail</w:t>
      </w:r>
      <w:proofErr w:type="spellEnd"/>
      <w:r w:rsidRPr="004312E5">
        <w:rPr>
          <w:rFonts w:eastAsia="TimesNewRomanPS-ItalicMT"/>
        </w:rPr>
        <w:t xml:space="preserve">: </w:t>
      </w:r>
      <w:hyperlink r:id="rId5" w:history="1">
        <w:r w:rsidRPr="004312E5">
          <w:rPr>
            <w:rFonts w:eastAsia="TimesNewRomanPS-ItalicMT"/>
            <w:color w:val="0000FF"/>
            <w:u w:val="single"/>
            <w:lang w:val="de-DE"/>
          </w:rPr>
          <w:t>asd@mgu.bg</w:t>
        </w:r>
      </w:hyperlink>
      <w:r w:rsidRPr="004312E5">
        <w:rPr>
          <w:rFonts w:eastAsia="TimesNewRomanPS-ItalicMT"/>
          <w:lang w:val="de-DE"/>
        </w:rPr>
        <w:t xml:space="preserve">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ЗА ИЗПЪЛНИТЕЛЯ: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…………………………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Адрес: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Лице за контакт - ………………… - ………………….......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Тел.: …………….………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Факс:…………………….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proofErr w:type="spellStart"/>
      <w:r w:rsidRPr="004312E5">
        <w:rPr>
          <w:rFonts w:eastAsia="TimesNewRomanPS-ItalicMT"/>
        </w:rPr>
        <w:t>E-mail</w:t>
      </w:r>
      <w:proofErr w:type="spellEnd"/>
      <w:r w:rsidRPr="004312E5">
        <w:rPr>
          <w:rFonts w:eastAsia="TimesNewRomanPS-ItalicMT"/>
        </w:rPr>
        <w:t>: …………………..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Настоящият договор се сключи в три еднообразни екземпляра – два за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и един за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</w:rPr>
        <w:tab/>
        <w:t xml:space="preserve"> </w:t>
      </w:r>
      <w:r w:rsidRPr="004312E5">
        <w:rPr>
          <w:rFonts w:eastAsia="TimesNewRomanPS-ItalicMT"/>
        </w:rPr>
        <w:tab/>
        <w:t xml:space="preserve"> 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ВЪЗЛОЖИТЕЛ:</w:t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  <w:t xml:space="preserve">                                                                    </w:t>
      </w:r>
      <w:r w:rsidRPr="004312E5">
        <w:rPr>
          <w:rFonts w:eastAsia="TimesNewRomanPS-ItalicMT"/>
          <w:b/>
        </w:rPr>
        <w:tab/>
        <w:t>ИЗПЪЛНИТЕЛ: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rPr>
          <w:b/>
          <w:bCs/>
        </w:rPr>
      </w:pPr>
      <w:r w:rsidRPr="004312E5">
        <w:rPr>
          <w:b/>
          <w:bCs/>
        </w:rPr>
        <w:t xml:space="preserve">Проф. д–р инж. Любен Иванов Тотев                   Име                                                </w:t>
      </w:r>
    </w:p>
    <w:p w:rsidR="004312E5" w:rsidRPr="004312E5" w:rsidRDefault="004312E5" w:rsidP="004312E5">
      <w:pPr>
        <w:rPr>
          <w:i/>
        </w:rPr>
      </w:pPr>
      <w:r w:rsidRPr="004312E5">
        <w:t xml:space="preserve">РЕКТОР                                                                                 </w:t>
      </w:r>
      <w:r w:rsidRPr="004312E5">
        <w:rPr>
          <w:i/>
          <w:iCs/>
        </w:rPr>
        <w:t>Длъжност</w:t>
      </w:r>
    </w:p>
    <w:p w:rsidR="004312E5" w:rsidRPr="004312E5" w:rsidRDefault="004312E5" w:rsidP="004312E5"/>
    <w:p w:rsidR="004312E5" w:rsidRPr="004312E5" w:rsidRDefault="004312E5" w:rsidP="004312E5"/>
    <w:p w:rsidR="004312E5" w:rsidRPr="004312E5" w:rsidRDefault="004312E5" w:rsidP="004312E5"/>
    <w:p w:rsidR="004312E5" w:rsidRPr="004312E5" w:rsidRDefault="004312E5" w:rsidP="004312E5"/>
    <w:p w:rsidR="004312E5" w:rsidRPr="004312E5" w:rsidRDefault="004312E5" w:rsidP="004312E5">
      <w:pPr>
        <w:rPr>
          <w:b/>
          <w:bCs/>
        </w:rPr>
      </w:pPr>
      <w:r w:rsidRPr="004312E5">
        <w:rPr>
          <w:b/>
          <w:bCs/>
        </w:rPr>
        <w:t>Елена Асенова</w:t>
      </w:r>
    </w:p>
    <w:p w:rsidR="004312E5" w:rsidRPr="004312E5" w:rsidRDefault="004312E5" w:rsidP="004312E5">
      <w:r w:rsidRPr="004312E5">
        <w:t>Главен счетоводител</w:t>
      </w:r>
    </w:p>
    <w:p w:rsidR="004312E5" w:rsidRPr="004312E5" w:rsidRDefault="004312E5" w:rsidP="004312E5">
      <w:pPr>
        <w:rPr>
          <w:sz w:val="20"/>
          <w:szCs w:val="20"/>
          <w:lang w:val="en-US"/>
        </w:rPr>
      </w:pPr>
    </w:p>
    <w:p w:rsidR="00262ED5" w:rsidRDefault="00262ED5">
      <w:bookmarkStart w:id="0" w:name="_GoBack"/>
      <w:bookmarkEnd w:id="0"/>
    </w:p>
    <w:sectPr w:rsidR="00262ED5" w:rsidSect="006A14F6">
      <w:footerReference w:type="default" r:id="rId6"/>
      <w:pgSz w:w="11906" w:h="16838"/>
      <w:pgMar w:top="1417" w:right="1417" w:bottom="1417" w:left="1417" w:header="709" w:footer="4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4D" w:rsidRDefault="004312E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E5B4D" w:rsidRPr="00952DE2" w:rsidRDefault="004312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E5"/>
    <w:rsid w:val="001B48EC"/>
    <w:rsid w:val="00262ED5"/>
    <w:rsid w:val="004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1B48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a3">
    <w:name w:val="footer"/>
    <w:basedOn w:val="a"/>
    <w:link w:val="a4"/>
    <w:uiPriority w:val="99"/>
    <w:semiHidden/>
    <w:unhideWhenUsed/>
    <w:rsid w:val="004312E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312E5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1B48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a3">
    <w:name w:val="footer"/>
    <w:basedOn w:val="a"/>
    <w:link w:val="a4"/>
    <w:uiPriority w:val="99"/>
    <w:semiHidden/>
    <w:unhideWhenUsed/>
    <w:rsid w:val="004312E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312E5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asd@mgu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2674</Words>
  <Characters>15248</Characters>
  <Application>Microsoft Office Word</Application>
  <DocSecurity>0</DocSecurity>
  <Lines>127</Lines>
  <Paragraphs>35</Paragraphs>
  <ScaleCrop>false</ScaleCrop>
  <Company/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90</cp:lastModifiedBy>
  <cp:revision>1</cp:revision>
  <dcterms:created xsi:type="dcterms:W3CDTF">2019-02-21T11:47:00Z</dcterms:created>
  <dcterms:modified xsi:type="dcterms:W3CDTF">2019-02-21T11:48:00Z</dcterms:modified>
</cp:coreProperties>
</file>